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E8" w:rsidRPr="00E7054D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hadow/>
          <w:sz w:val="48"/>
          <w:szCs w:val="48"/>
        </w:rPr>
      </w:pPr>
      <w:r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Základní škola</w:t>
      </w:r>
    </w:p>
    <w:p w:rsidR="00E01EE8" w:rsidRPr="00E7054D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hadow/>
          <w:sz w:val="48"/>
          <w:szCs w:val="48"/>
        </w:rPr>
      </w:pPr>
      <w:r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Praktická škola</w:t>
      </w:r>
    </w:p>
    <w:p w:rsidR="00E01EE8" w:rsidRPr="00E7054D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hadow/>
          <w:sz w:val="48"/>
          <w:szCs w:val="48"/>
        </w:rPr>
      </w:pPr>
      <w:r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a</w:t>
      </w:r>
    </w:p>
    <w:p w:rsidR="00E01EE8" w:rsidRPr="00E7054D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hadow/>
          <w:sz w:val="48"/>
          <w:szCs w:val="48"/>
        </w:rPr>
      </w:pPr>
      <w:r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Mateřská škola</w:t>
      </w:r>
    </w:p>
    <w:p w:rsidR="00E01EE8" w:rsidRPr="00E7054D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hadow/>
          <w:sz w:val="48"/>
          <w:szCs w:val="48"/>
        </w:rPr>
      </w:pPr>
      <w:r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Mosk</w:t>
      </w:r>
      <w:r w:rsidR="00E7054D"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e</w:t>
      </w:r>
      <w:r w:rsidRPr="00E7054D">
        <w:rPr>
          <w:rFonts w:ascii="TimesNewRoman,Bold" w:hAnsi="TimesNewRoman,Bold" w:cs="TimesNewRoman,Bold"/>
          <w:b/>
          <w:bCs/>
          <w:shadow/>
          <w:sz w:val="48"/>
          <w:szCs w:val="48"/>
        </w:rPr>
        <w:t>vská 679, Česká Lípa</w:t>
      </w:r>
    </w:p>
    <w:p w:rsidR="00E01EE8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7054D" w:rsidRDefault="00E7054D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7054D" w:rsidRDefault="00E7054D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7054D" w:rsidRDefault="00E7054D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z w:val="40"/>
          <w:szCs w:val="40"/>
        </w:rPr>
      </w:pPr>
      <w:r>
        <w:rPr>
          <w:rFonts w:ascii="TimesNewRoman,Bold" w:hAnsi="TimesNewRoman,Bold" w:cs="TimesNewRoman,Bold"/>
          <w:b/>
          <w:bCs/>
          <w:sz w:val="40"/>
          <w:szCs w:val="40"/>
        </w:rPr>
        <w:t xml:space="preserve"> </w:t>
      </w:r>
    </w:p>
    <w:p w:rsidR="00E01EE8" w:rsidRPr="00E7054D" w:rsidRDefault="00E01EE8" w:rsidP="00E01EE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shadow/>
          <w:sz w:val="72"/>
          <w:szCs w:val="72"/>
        </w:rPr>
      </w:pPr>
      <w:r w:rsidRPr="00E7054D">
        <w:rPr>
          <w:rFonts w:ascii="TimesNewRoman,Bold" w:hAnsi="TimesNewRoman,Bold" w:cs="TimesNewRoman,Bold"/>
          <w:b/>
          <w:bCs/>
          <w:shadow/>
          <w:sz w:val="72"/>
          <w:szCs w:val="72"/>
        </w:rPr>
        <w:t>ŠKOLNÍ PREVENTIVNÍ STRATEGIE</w:t>
      </w:r>
    </w:p>
    <w:p w:rsidR="00E01EE8" w:rsidRPr="00E7054D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52"/>
          <w:szCs w:val="52"/>
        </w:rPr>
      </w:pPr>
    </w:p>
    <w:p w:rsidR="00E01EE8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3D7979" w:rsidP="003D7979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  <w:r>
        <w:rPr>
          <w:rFonts w:ascii="TimesNewRoman,Bold" w:hAnsi="TimesNewRoman,Bold" w:cs="TimesNewRoman,Bold"/>
          <w:b/>
          <w:bCs/>
          <w:sz w:val="40"/>
          <w:szCs w:val="40"/>
        </w:rPr>
        <w:t>2010 - 2014</w:t>
      </w:r>
    </w:p>
    <w:p w:rsidR="00E01EE8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9E26A4" w:rsidP="009E26A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  <w:proofErr w:type="spellStart"/>
      <w:proofErr w:type="gramStart"/>
      <w:r>
        <w:rPr>
          <w:rFonts w:ascii="TimesNewRoman,Bold" w:hAnsi="TimesNewRoman,Bold" w:cs="TimesNewRoman,Bold"/>
          <w:b/>
          <w:bCs/>
          <w:sz w:val="40"/>
          <w:szCs w:val="40"/>
        </w:rPr>
        <w:t>Č.j</w:t>
      </w:r>
      <w:proofErr w:type="spellEnd"/>
      <w:r>
        <w:rPr>
          <w:rFonts w:ascii="TimesNewRoman,Bold" w:hAnsi="TimesNewRoman,Bold" w:cs="TimesNewRoman,Bold"/>
          <w:b/>
          <w:bCs/>
          <w:sz w:val="40"/>
          <w:szCs w:val="40"/>
        </w:rPr>
        <w:t>.</w:t>
      </w:r>
      <w:proofErr w:type="gramEnd"/>
      <w:r>
        <w:rPr>
          <w:rFonts w:ascii="TimesNewRoman,Bold" w:hAnsi="TimesNewRoman,Bold" w:cs="TimesNewRoman,Bold"/>
          <w:b/>
          <w:bCs/>
          <w:sz w:val="40"/>
          <w:szCs w:val="40"/>
        </w:rPr>
        <w:t>: ZSMSCL 545/10</w:t>
      </w:r>
    </w:p>
    <w:p w:rsidR="00E01EE8" w:rsidRDefault="00E01EE8" w:rsidP="009E26A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E01EE8" w:rsidRDefault="00E01EE8" w:rsidP="00E01EE8">
      <w:pPr>
        <w:autoSpaceDE w:val="0"/>
        <w:autoSpaceDN w:val="0"/>
        <w:adjustRightInd w:val="0"/>
        <w:outlineLvl w:val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                                       Ředitelka: </w:t>
      </w:r>
      <w:r w:rsidR="00E7054D">
        <w:rPr>
          <w:rFonts w:ascii="TimesNewRoman" w:hAnsi="TimesNewRoman" w:cs="TimesNewRoman"/>
          <w:sz w:val="28"/>
          <w:szCs w:val="28"/>
        </w:rPr>
        <w:t xml:space="preserve"> </w:t>
      </w:r>
      <w:r w:rsidRPr="00E01EE8">
        <w:rPr>
          <w:rFonts w:ascii="TimesNewRoman,Bold" w:hAnsi="TimesNewRoman,Bold" w:cs="TimesNewRoman,Bold"/>
          <w:bCs/>
          <w:sz w:val="28"/>
          <w:szCs w:val="28"/>
        </w:rPr>
        <w:t xml:space="preserve">Mgr. Jindřiška </w:t>
      </w:r>
      <w:r w:rsidR="00E7054D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r w:rsidRPr="00E01EE8">
        <w:rPr>
          <w:rFonts w:ascii="TimesNewRoman,Bold" w:hAnsi="TimesNewRoman,Bold" w:cs="TimesNewRoman,Bold"/>
          <w:bCs/>
          <w:sz w:val="28"/>
          <w:szCs w:val="28"/>
        </w:rPr>
        <w:t>Pomikálková</w:t>
      </w:r>
      <w:proofErr w:type="spellEnd"/>
    </w:p>
    <w:p w:rsidR="00E01EE8" w:rsidRDefault="00E01EE8" w:rsidP="00E01EE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                                       Metodik prevence: Mgr.</w:t>
      </w:r>
      <w:r w:rsidR="00E7054D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Miroslav Janata</w:t>
      </w:r>
    </w:p>
    <w:p w:rsidR="00E01EE8" w:rsidRDefault="00E01EE8" w:rsidP="00E01EE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                                             </w:t>
      </w:r>
    </w:p>
    <w:p w:rsidR="00E01EE8" w:rsidRDefault="009E26A4" w:rsidP="00E01EE8">
      <w:pPr>
        <w:autoSpaceDE w:val="0"/>
        <w:autoSpaceDN w:val="0"/>
        <w:adjustRightInd w:val="0"/>
      </w:pPr>
      <w:r>
        <w:rPr>
          <w:rFonts w:ascii="TimesNewRoman" w:hAnsi="TimesNewRoman" w:cs="TimesNewRoman"/>
          <w:sz w:val="28"/>
          <w:szCs w:val="28"/>
        </w:rPr>
        <w:t>V České Lípě dne 20</w:t>
      </w:r>
      <w:r w:rsidR="00E01EE8">
        <w:rPr>
          <w:rFonts w:ascii="TimesNewRoman" w:hAnsi="TimesNewRoman" w:cs="TimesNewRoman"/>
          <w:sz w:val="28"/>
          <w:szCs w:val="28"/>
        </w:rPr>
        <w:t xml:space="preserve">. srpna 2010       </w:t>
      </w:r>
    </w:p>
    <w:p w:rsidR="00E01EE8" w:rsidRDefault="00E01EE8" w:rsidP="00E7054D">
      <w:pPr>
        <w:autoSpaceDE w:val="0"/>
        <w:autoSpaceDN w:val="0"/>
        <w:adjustRightInd w:val="0"/>
        <w:outlineLvl w:val="0"/>
      </w:pPr>
    </w:p>
    <w:p w:rsidR="00E7054D" w:rsidRDefault="00E7054D" w:rsidP="00E7054D">
      <w:pPr>
        <w:autoSpaceDE w:val="0"/>
        <w:autoSpaceDN w:val="0"/>
        <w:adjustRightInd w:val="0"/>
        <w:outlineLvl w:val="0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01EE8" w:rsidRPr="00E7054D" w:rsidRDefault="00680B87" w:rsidP="00680B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outlineLvl w:val="0"/>
        <w:rPr>
          <w:b/>
          <w:bCs/>
        </w:rPr>
      </w:pPr>
      <w:r w:rsidRPr="00E7054D">
        <w:rPr>
          <w:b/>
          <w:bCs/>
        </w:rPr>
        <w:lastRenderedPageBreak/>
        <w:t>Charakteristika školy</w:t>
      </w:r>
    </w:p>
    <w:p w:rsidR="00680B87" w:rsidRPr="008A3324" w:rsidRDefault="00680B87" w:rsidP="00680B8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1A6FB0" w:rsidRPr="007C21DC" w:rsidRDefault="001A6FB0" w:rsidP="00E7054D">
      <w:pPr>
        <w:spacing w:before="100" w:beforeAutospacing="1" w:after="100" w:afterAutospacing="1"/>
        <w:jc w:val="both"/>
      </w:pPr>
      <w:r w:rsidRPr="007C21DC">
        <w:t>Škola je zaměřená na rozvíjení osobnosti žáků s mentálním postižením, na poskytování vědomostí, dovedností a návyků, které uplatní žáci v praktickém životě. Zohledňuje rozdílnost rozumových schopností žáků i odlišnost prostředí, ze kterého žáci do školy přicházejí.</w:t>
      </w:r>
      <w:r w:rsidRPr="007C21DC">
        <w:br/>
      </w:r>
      <w:r w:rsidR="00E7054D">
        <w:t xml:space="preserve">     </w:t>
      </w:r>
      <w:r w:rsidRPr="007C21DC">
        <w:t xml:space="preserve">ZŠ, PŠ a </w:t>
      </w:r>
      <w:proofErr w:type="gramStart"/>
      <w:r w:rsidRPr="007C21DC">
        <w:t>MŠ , Česká</w:t>
      </w:r>
      <w:proofErr w:type="gramEnd"/>
      <w:r w:rsidRPr="007C21DC">
        <w:t xml:space="preserve"> Lípa je speciální škola, která vzdělává žáky se všemi stupni mentálního postižení a žáky s kombinovanými vadami. Součástí školy je přípravný stupeň základní školy speciální a mateřská </w:t>
      </w:r>
      <w:proofErr w:type="gramStart"/>
      <w:r w:rsidRPr="007C21DC">
        <w:t>škola . Jedná</w:t>
      </w:r>
      <w:proofErr w:type="gramEnd"/>
      <w:r w:rsidRPr="007C21DC">
        <w:t xml:space="preserve"> se o úplnou základní školu.</w:t>
      </w:r>
    </w:p>
    <w:p w:rsidR="00680B87" w:rsidRDefault="00E7054D" w:rsidP="00E7054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outlineLvl w:val="0"/>
        <w:rPr>
          <w:b/>
          <w:bCs/>
        </w:rPr>
      </w:pPr>
      <w:r w:rsidRPr="00E7054D">
        <w:rPr>
          <w:b/>
          <w:bCs/>
        </w:rPr>
        <w:t>Dokumenty použité realizaci Školní preventivní strategie</w:t>
      </w:r>
    </w:p>
    <w:p w:rsidR="00E7054D" w:rsidRPr="00E7054D" w:rsidRDefault="00E7054D" w:rsidP="008C10EE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E7054D" w:rsidRPr="00E7054D" w:rsidRDefault="00E7054D" w:rsidP="008C10E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i/>
        </w:rPr>
      </w:pPr>
      <w:proofErr w:type="spellStart"/>
      <w:r w:rsidRPr="00E7054D">
        <w:rPr>
          <w:b/>
          <w:i/>
        </w:rPr>
        <w:t>Čj</w:t>
      </w:r>
      <w:proofErr w:type="spellEnd"/>
      <w:r w:rsidRPr="00E7054D">
        <w:rPr>
          <w:b/>
          <w:i/>
        </w:rPr>
        <w:t xml:space="preserve">.:16 227/1996-22 </w:t>
      </w:r>
    </w:p>
    <w:p w:rsidR="00E7054D" w:rsidRPr="00E7054D" w:rsidRDefault="00E7054D" w:rsidP="008C10EE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</w:rPr>
      </w:pPr>
      <w:r w:rsidRPr="00E7054D">
        <w:rPr>
          <w:rFonts w:ascii="TimesNewRoman" w:hAnsi="TimesNewRoman" w:cs="TimesNewRoman"/>
        </w:rPr>
        <w:t>Metodický pokyn MŠMT k prevenci zneužívání návykových látek ve školách a školských zařízeních</w:t>
      </w:r>
    </w:p>
    <w:p w:rsidR="00E7054D" w:rsidRPr="00E7054D" w:rsidRDefault="00E7054D" w:rsidP="008C10E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b/>
          <w:i/>
        </w:rPr>
      </w:pPr>
      <w:proofErr w:type="spellStart"/>
      <w:proofErr w:type="gramStart"/>
      <w:r w:rsidRPr="00E7054D">
        <w:rPr>
          <w:b/>
          <w:i/>
        </w:rPr>
        <w:t>Č.j</w:t>
      </w:r>
      <w:proofErr w:type="spellEnd"/>
      <w:r w:rsidRPr="00E7054D">
        <w:rPr>
          <w:b/>
          <w:i/>
        </w:rPr>
        <w:t>.</w:t>
      </w:r>
      <w:proofErr w:type="gramEnd"/>
      <w:r w:rsidRPr="00E7054D">
        <w:rPr>
          <w:b/>
          <w:i/>
        </w:rPr>
        <w:t>: 13 409/98-24</w:t>
      </w:r>
    </w:p>
    <w:p w:rsidR="00E7054D" w:rsidRPr="00E7054D" w:rsidRDefault="00E7054D" w:rsidP="008C10EE">
      <w:pPr>
        <w:ind w:left="360"/>
        <w:jc w:val="both"/>
      </w:pPr>
      <w:r w:rsidRPr="00E7054D">
        <w:t xml:space="preserve">Metodický list k poskytování poradenských služeb na školách a školských zařízeních </w:t>
      </w:r>
    </w:p>
    <w:p w:rsidR="00E7054D" w:rsidRPr="00E7054D" w:rsidRDefault="00E7054D" w:rsidP="008C10EE">
      <w:pPr>
        <w:pStyle w:val="Nadpis3"/>
        <w:numPr>
          <w:ilvl w:val="0"/>
          <w:numId w:val="22"/>
        </w:numPr>
        <w:spacing w:before="0" w:beforeAutospacing="0" w:after="0" w:afterAutospacing="0"/>
        <w:jc w:val="both"/>
        <w:rPr>
          <w:i/>
          <w:sz w:val="24"/>
          <w:szCs w:val="24"/>
        </w:rPr>
      </w:pPr>
      <w:proofErr w:type="spellStart"/>
      <w:proofErr w:type="gramStart"/>
      <w:r w:rsidRPr="00E7054D">
        <w:rPr>
          <w:i/>
          <w:sz w:val="24"/>
          <w:szCs w:val="24"/>
        </w:rPr>
        <w:t>Č.j</w:t>
      </w:r>
      <w:proofErr w:type="spellEnd"/>
      <w:r w:rsidRPr="00E7054D">
        <w:rPr>
          <w:i/>
          <w:sz w:val="24"/>
          <w:szCs w:val="24"/>
        </w:rPr>
        <w:t>.</w:t>
      </w:r>
      <w:proofErr w:type="gramEnd"/>
      <w:r w:rsidRPr="00E7054D">
        <w:rPr>
          <w:i/>
          <w:sz w:val="24"/>
          <w:szCs w:val="24"/>
        </w:rPr>
        <w:t xml:space="preserve">: 14 423/99-22 </w:t>
      </w:r>
    </w:p>
    <w:p w:rsidR="00E7054D" w:rsidRPr="00E7054D" w:rsidRDefault="00E7054D" w:rsidP="008C10EE">
      <w:pPr>
        <w:ind w:left="360"/>
        <w:jc w:val="both"/>
      </w:pPr>
      <w:r w:rsidRPr="00E7054D">
        <w:t xml:space="preserve">Metodický pokyn MŠMT ČR k výchově proti projevům rasismu, xenofobie a intolerance </w:t>
      </w:r>
    </w:p>
    <w:p w:rsidR="00E7054D" w:rsidRPr="00E7054D" w:rsidRDefault="00E7054D" w:rsidP="008C10EE">
      <w:pPr>
        <w:pStyle w:val="Nadpis3"/>
        <w:numPr>
          <w:ilvl w:val="0"/>
          <w:numId w:val="22"/>
        </w:numPr>
        <w:spacing w:before="0" w:beforeAutospacing="0" w:after="0" w:afterAutospacing="0"/>
        <w:jc w:val="both"/>
        <w:rPr>
          <w:i/>
          <w:sz w:val="24"/>
          <w:szCs w:val="24"/>
        </w:rPr>
      </w:pPr>
      <w:proofErr w:type="spellStart"/>
      <w:proofErr w:type="gramStart"/>
      <w:r w:rsidRPr="00E7054D">
        <w:rPr>
          <w:i/>
          <w:sz w:val="24"/>
          <w:szCs w:val="24"/>
        </w:rPr>
        <w:t>Č.j</w:t>
      </w:r>
      <w:proofErr w:type="spellEnd"/>
      <w:r w:rsidRPr="00E7054D">
        <w:rPr>
          <w:i/>
          <w:sz w:val="24"/>
          <w:szCs w:val="24"/>
        </w:rPr>
        <w:t>.</w:t>
      </w:r>
      <w:proofErr w:type="gramEnd"/>
      <w:r w:rsidRPr="00E7054D">
        <w:rPr>
          <w:i/>
          <w:sz w:val="24"/>
          <w:szCs w:val="24"/>
        </w:rPr>
        <w:t>: 14 514/2000-51</w:t>
      </w:r>
    </w:p>
    <w:p w:rsidR="00E7054D" w:rsidRPr="00E7054D" w:rsidRDefault="00E7054D" w:rsidP="008C10EE">
      <w:pPr>
        <w:ind w:left="360"/>
        <w:jc w:val="both"/>
      </w:pPr>
      <w:r w:rsidRPr="00E7054D">
        <w:t xml:space="preserve">Metodický pokyn ministra školství, mládeže a tělovýchovy k prevenci sociálně patologických jevů u dětí a mládeže </w:t>
      </w:r>
    </w:p>
    <w:p w:rsidR="00E7054D" w:rsidRPr="00E7054D" w:rsidRDefault="00E7054D" w:rsidP="008C10EE">
      <w:pPr>
        <w:pStyle w:val="Nadpis3"/>
        <w:numPr>
          <w:ilvl w:val="0"/>
          <w:numId w:val="22"/>
        </w:numPr>
        <w:spacing w:before="0" w:beforeAutospacing="0" w:after="0" w:afterAutospacing="0"/>
        <w:jc w:val="both"/>
        <w:rPr>
          <w:i/>
          <w:sz w:val="24"/>
          <w:szCs w:val="24"/>
        </w:rPr>
      </w:pPr>
      <w:proofErr w:type="spellStart"/>
      <w:proofErr w:type="gramStart"/>
      <w:r w:rsidRPr="00E7054D">
        <w:rPr>
          <w:i/>
          <w:sz w:val="24"/>
          <w:szCs w:val="24"/>
        </w:rPr>
        <w:t>Č.j</w:t>
      </w:r>
      <w:proofErr w:type="spellEnd"/>
      <w:r w:rsidRPr="00E7054D">
        <w:rPr>
          <w:i/>
          <w:sz w:val="24"/>
          <w:szCs w:val="24"/>
        </w:rPr>
        <w:t>.</w:t>
      </w:r>
      <w:proofErr w:type="gramEnd"/>
      <w:r w:rsidRPr="00E7054D">
        <w:rPr>
          <w:i/>
          <w:sz w:val="24"/>
          <w:szCs w:val="24"/>
        </w:rPr>
        <w:t>: 28 275/2000-22</w:t>
      </w:r>
    </w:p>
    <w:p w:rsidR="00E7054D" w:rsidRPr="00E7054D" w:rsidRDefault="00E7054D" w:rsidP="008C10EE">
      <w:pPr>
        <w:ind w:left="360"/>
        <w:jc w:val="both"/>
      </w:pPr>
      <w:r w:rsidRPr="00E7054D">
        <w:t xml:space="preserve">Metodický pokyn ministra školství, mládeže a tělovýchovy k prevenci a řešení šikanování mezi žáky škol a školských </w:t>
      </w:r>
      <w:proofErr w:type="gramStart"/>
      <w:r w:rsidRPr="00E7054D">
        <w:t>zařízeních</w:t>
      </w:r>
      <w:proofErr w:type="gramEnd"/>
      <w:r w:rsidRPr="00E7054D">
        <w:t xml:space="preserve"> </w:t>
      </w:r>
    </w:p>
    <w:p w:rsidR="00E7054D" w:rsidRPr="00E7054D" w:rsidRDefault="00E7054D" w:rsidP="008C10EE">
      <w:pPr>
        <w:pStyle w:val="Odstavecseseznamem"/>
        <w:numPr>
          <w:ilvl w:val="0"/>
          <w:numId w:val="22"/>
        </w:numPr>
        <w:jc w:val="both"/>
        <w:rPr>
          <w:rFonts w:ascii="TimesNewRoman" w:hAnsi="TimesNewRoman" w:cs="TimesNewRoman"/>
        </w:rPr>
      </w:pPr>
      <w:proofErr w:type="spellStart"/>
      <w:proofErr w:type="gramStart"/>
      <w:r w:rsidRPr="00E7054D">
        <w:rPr>
          <w:rFonts w:ascii="TimesNewRoman" w:hAnsi="TimesNewRoman" w:cs="TimesNewRoman"/>
          <w:b/>
          <w:i/>
        </w:rPr>
        <w:t>Č.j</w:t>
      </w:r>
      <w:proofErr w:type="spellEnd"/>
      <w:r w:rsidRPr="00E7054D">
        <w:rPr>
          <w:rFonts w:ascii="TimesNewRoman" w:hAnsi="TimesNewRoman" w:cs="TimesNewRoman"/>
          <w:b/>
          <w:i/>
        </w:rPr>
        <w:t>.</w:t>
      </w:r>
      <w:proofErr w:type="gramEnd"/>
      <w:r w:rsidRPr="00E7054D">
        <w:rPr>
          <w:rFonts w:ascii="TimesNewRoman" w:hAnsi="TimesNewRoman" w:cs="TimesNewRoman"/>
          <w:b/>
          <w:i/>
        </w:rPr>
        <w:t>:14 269/2001-26</w:t>
      </w:r>
    </w:p>
    <w:p w:rsidR="00E7054D" w:rsidRDefault="00E7054D" w:rsidP="008C10EE">
      <w:pPr>
        <w:ind w:left="360"/>
        <w:jc w:val="both"/>
        <w:rPr>
          <w:rFonts w:ascii="TimesNewRoman" w:hAnsi="TimesNewRoman" w:cs="TimesNewRoman"/>
        </w:rPr>
      </w:pPr>
      <w:r w:rsidRPr="00E7054D">
        <w:rPr>
          <w:rFonts w:ascii="TimesNewRoman" w:hAnsi="TimesNewRoman" w:cs="TimesNewRoman"/>
        </w:rPr>
        <w:t>Pracovní řád pro zaměstnance škol a školských zařízení</w:t>
      </w:r>
    </w:p>
    <w:p w:rsidR="00E7054D" w:rsidRPr="00E7054D" w:rsidRDefault="00E7054D" w:rsidP="008C10EE">
      <w:pPr>
        <w:pStyle w:val="Odstavecseseznamem"/>
        <w:numPr>
          <w:ilvl w:val="0"/>
          <w:numId w:val="22"/>
        </w:numPr>
        <w:jc w:val="both"/>
        <w:rPr>
          <w:b/>
        </w:rPr>
      </w:pPr>
      <w:proofErr w:type="spellStart"/>
      <w:proofErr w:type="gramStart"/>
      <w:r w:rsidRPr="00E7054D">
        <w:rPr>
          <w:b/>
          <w:i/>
        </w:rPr>
        <w:t>Č.j</w:t>
      </w:r>
      <w:proofErr w:type="spellEnd"/>
      <w:r w:rsidRPr="00E7054D">
        <w:rPr>
          <w:b/>
          <w:i/>
        </w:rPr>
        <w:t>.</w:t>
      </w:r>
      <w:proofErr w:type="gramEnd"/>
      <w:r w:rsidRPr="00E7054D">
        <w:rPr>
          <w:b/>
          <w:i/>
        </w:rPr>
        <w:t>: 10 194/2002-14</w:t>
      </w:r>
    </w:p>
    <w:p w:rsidR="0044388A" w:rsidRDefault="0044388A" w:rsidP="008C10EE">
      <w:pPr>
        <w:jc w:val="both"/>
      </w:pPr>
      <w:r>
        <w:t xml:space="preserve">      </w:t>
      </w:r>
      <w:r w:rsidR="00E7054D" w:rsidRPr="00E7054D">
        <w:t>Metodický pokyn k jednotnému postupu při uvolňování a omlouvání žáků z vyučování,</w:t>
      </w:r>
      <w:r w:rsidR="008C10EE">
        <w:t xml:space="preserve"> </w:t>
      </w:r>
      <w:r>
        <w:t xml:space="preserve">  </w:t>
      </w:r>
    </w:p>
    <w:p w:rsidR="00E7054D" w:rsidRPr="00E7054D" w:rsidRDefault="0044388A" w:rsidP="008C10EE">
      <w:pPr>
        <w:jc w:val="both"/>
      </w:pPr>
      <w:r>
        <w:t xml:space="preserve">      </w:t>
      </w:r>
      <w:r w:rsidR="00E7054D" w:rsidRPr="00E7054D">
        <w:t>prevenci a postihu záškoláctví</w:t>
      </w:r>
    </w:p>
    <w:p w:rsidR="00E7054D" w:rsidRPr="008C10EE" w:rsidRDefault="00E7054D" w:rsidP="008C10EE">
      <w:pPr>
        <w:pStyle w:val="Nadpis3"/>
        <w:numPr>
          <w:ilvl w:val="0"/>
          <w:numId w:val="22"/>
        </w:numPr>
        <w:spacing w:before="0" w:beforeAutospacing="0" w:after="0" w:afterAutospacing="0"/>
        <w:jc w:val="both"/>
        <w:rPr>
          <w:i/>
          <w:sz w:val="24"/>
          <w:szCs w:val="24"/>
        </w:rPr>
      </w:pPr>
      <w:proofErr w:type="spellStart"/>
      <w:proofErr w:type="gramStart"/>
      <w:r w:rsidRPr="008C10EE">
        <w:rPr>
          <w:i/>
          <w:sz w:val="24"/>
          <w:szCs w:val="24"/>
        </w:rPr>
        <w:t>Č.j</w:t>
      </w:r>
      <w:proofErr w:type="spellEnd"/>
      <w:r w:rsidRPr="008C10EE">
        <w:rPr>
          <w:i/>
          <w:sz w:val="24"/>
          <w:szCs w:val="24"/>
        </w:rPr>
        <w:t>.</w:t>
      </w:r>
      <w:proofErr w:type="gramEnd"/>
      <w:r w:rsidRPr="008C10EE">
        <w:rPr>
          <w:i/>
          <w:sz w:val="24"/>
          <w:szCs w:val="24"/>
        </w:rPr>
        <w:t>: 25 884/2003-24</w:t>
      </w:r>
    </w:p>
    <w:p w:rsidR="00E7054D" w:rsidRPr="008C10EE" w:rsidRDefault="00E7054D" w:rsidP="008C10EE">
      <w:pPr>
        <w:ind w:left="360"/>
        <w:jc w:val="both"/>
        <w:rPr>
          <w:b/>
          <w:bCs/>
        </w:rPr>
      </w:pPr>
      <w:r w:rsidRPr="008C10EE">
        <w:t>Spolupráce předškolních zařízení, škol a školských zařízení s Policií ČR při prevenci a při vyšetřování kriminality dětí a mládeže a kriminality na dětech a mládeži páchané</w:t>
      </w:r>
    </w:p>
    <w:p w:rsidR="00E7054D" w:rsidRPr="008C10EE" w:rsidRDefault="00E7054D" w:rsidP="008C10EE">
      <w:pPr>
        <w:pStyle w:val="Odstavecseseznamem"/>
        <w:numPr>
          <w:ilvl w:val="0"/>
          <w:numId w:val="22"/>
        </w:numPr>
        <w:jc w:val="both"/>
        <w:rPr>
          <w:b/>
          <w:bCs/>
          <w:i/>
          <w:szCs w:val="20"/>
        </w:rPr>
      </w:pPr>
      <w:proofErr w:type="spellStart"/>
      <w:proofErr w:type="gramStart"/>
      <w:r w:rsidRPr="008C10EE">
        <w:rPr>
          <w:b/>
          <w:bCs/>
          <w:i/>
          <w:szCs w:val="20"/>
        </w:rPr>
        <w:t>Č.j</w:t>
      </w:r>
      <w:proofErr w:type="spellEnd"/>
      <w:r w:rsidRPr="008C10EE">
        <w:rPr>
          <w:b/>
          <w:bCs/>
          <w:i/>
          <w:szCs w:val="20"/>
        </w:rPr>
        <w:t>.</w:t>
      </w:r>
      <w:proofErr w:type="gramEnd"/>
      <w:r w:rsidRPr="008C10EE">
        <w:rPr>
          <w:b/>
          <w:bCs/>
          <w:i/>
          <w:szCs w:val="20"/>
        </w:rPr>
        <w:t>: 11 691/2004-24</w:t>
      </w:r>
      <w:r w:rsidRPr="008C10EE">
        <w:rPr>
          <w:b/>
          <w:bCs/>
          <w:i/>
          <w:szCs w:val="20"/>
        </w:rPr>
        <w:tab/>
      </w:r>
    </w:p>
    <w:p w:rsidR="00E7054D" w:rsidRPr="008C10EE" w:rsidRDefault="00E7054D" w:rsidP="008C10EE">
      <w:pPr>
        <w:ind w:left="360"/>
        <w:jc w:val="both"/>
      </w:pPr>
      <w:r w:rsidRPr="008C10EE">
        <w:t>Pravidla pro rodiče a děti k bezpečnějšímu užívání internetu</w:t>
      </w:r>
    </w:p>
    <w:p w:rsidR="00E7054D" w:rsidRPr="008C10EE" w:rsidRDefault="00E7054D" w:rsidP="008C10EE">
      <w:pPr>
        <w:pStyle w:val="Odstavecseseznamem"/>
        <w:numPr>
          <w:ilvl w:val="0"/>
          <w:numId w:val="22"/>
        </w:numPr>
        <w:jc w:val="both"/>
        <w:rPr>
          <w:b/>
          <w:bCs/>
        </w:rPr>
      </w:pPr>
      <w:proofErr w:type="spellStart"/>
      <w:proofErr w:type="gramStart"/>
      <w:r w:rsidRPr="008C10EE">
        <w:rPr>
          <w:b/>
          <w:bCs/>
          <w:i/>
        </w:rPr>
        <w:t>Č.j</w:t>
      </w:r>
      <w:proofErr w:type="spellEnd"/>
      <w:r w:rsidRPr="008C10EE">
        <w:rPr>
          <w:b/>
          <w:bCs/>
          <w:i/>
        </w:rPr>
        <w:t>.</w:t>
      </w:r>
      <w:proofErr w:type="gramEnd"/>
      <w:r w:rsidRPr="008C10EE">
        <w:rPr>
          <w:b/>
          <w:bCs/>
          <w:i/>
        </w:rPr>
        <w:t>: 10844/2005-24</w:t>
      </w:r>
    </w:p>
    <w:p w:rsidR="00E7054D" w:rsidRPr="008C10EE" w:rsidRDefault="00E7054D" w:rsidP="008C10EE">
      <w:pPr>
        <w:ind w:left="360"/>
        <w:jc w:val="both"/>
      </w:pPr>
      <w:r w:rsidRPr="008C10EE">
        <w:t xml:space="preserve">Strategie prevence sociálně patologických jevů u dětí a mládeže v působnosti resortu Ministerstva školství, mládeže a tělovýchovy na období 2005 - 2008 </w:t>
      </w:r>
    </w:p>
    <w:p w:rsidR="00E7054D" w:rsidRPr="008C10EE" w:rsidRDefault="00E7054D" w:rsidP="008C10E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spellStart"/>
      <w:proofErr w:type="gramStart"/>
      <w:r w:rsidRPr="008C10EE">
        <w:rPr>
          <w:rFonts w:ascii="SymbolMT" w:hAnsi="SymbolMT" w:cs="SymbolMT"/>
          <w:b/>
          <w:i/>
        </w:rPr>
        <w:t>Č.j</w:t>
      </w:r>
      <w:proofErr w:type="spellEnd"/>
      <w:r w:rsidRPr="008C10EE">
        <w:rPr>
          <w:rFonts w:ascii="SymbolMT" w:hAnsi="SymbolMT" w:cs="SymbolMT"/>
          <w:b/>
          <w:i/>
        </w:rPr>
        <w:t>.</w:t>
      </w:r>
      <w:proofErr w:type="gramEnd"/>
      <w:r w:rsidRPr="008C10EE">
        <w:rPr>
          <w:rFonts w:ascii="SymbolMT" w:hAnsi="SymbolMT" w:cs="SymbolMT"/>
          <w:b/>
          <w:i/>
        </w:rPr>
        <w:t xml:space="preserve">: </w:t>
      </w:r>
      <w:r w:rsidRPr="008C10EE">
        <w:rPr>
          <w:rFonts w:ascii="TimesNewRoman" w:hAnsi="TimesNewRoman" w:cs="TimesNewRoman"/>
          <w:b/>
          <w:i/>
        </w:rPr>
        <w:t>20 006/2007-51</w:t>
      </w:r>
      <w:r w:rsidRPr="008C10EE">
        <w:rPr>
          <w:rFonts w:ascii="TimesNewRoman" w:hAnsi="TimesNewRoman" w:cs="TimesNewRoman"/>
        </w:rPr>
        <w:t xml:space="preserve"> </w:t>
      </w:r>
    </w:p>
    <w:p w:rsidR="00E7054D" w:rsidRPr="008C10EE" w:rsidRDefault="00E7054D" w:rsidP="008C10EE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</w:rPr>
      </w:pPr>
      <w:r w:rsidRPr="008C10EE">
        <w:rPr>
          <w:rFonts w:ascii="TimesNewRoman" w:hAnsi="TimesNewRoman" w:cs="TimesNewRoman"/>
        </w:rPr>
        <w:t>Metodický pokyn MŠMT k prevenci sociálně patologických jevů u dětí a mládeže</w:t>
      </w:r>
    </w:p>
    <w:p w:rsidR="00E7054D" w:rsidRPr="008C10EE" w:rsidRDefault="00E7054D" w:rsidP="008C10EE">
      <w:pPr>
        <w:pStyle w:val="Odstavecseseznamem"/>
        <w:numPr>
          <w:ilvl w:val="0"/>
          <w:numId w:val="22"/>
        </w:numPr>
        <w:jc w:val="both"/>
        <w:rPr>
          <w:b/>
          <w:bCs/>
        </w:rPr>
      </w:pPr>
      <w:proofErr w:type="spellStart"/>
      <w:proofErr w:type="gramStart"/>
      <w:r w:rsidRPr="008C10EE">
        <w:rPr>
          <w:b/>
          <w:bCs/>
          <w:i/>
        </w:rPr>
        <w:t>Č.j</w:t>
      </w:r>
      <w:proofErr w:type="spellEnd"/>
      <w:r w:rsidRPr="008C10EE">
        <w:rPr>
          <w:b/>
          <w:bCs/>
          <w:i/>
        </w:rPr>
        <w:t>.</w:t>
      </w:r>
      <w:proofErr w:type="gramEnd"/>
      <w:r w:rsidRPr="008C10EE">
        <w:rPr>
          <w:b/>
          <w:bCs/>
          <w:i/>
        </w:rPr>
        <w:t>: 24  246/2008-6</w:t>
      </w:r>
      <w:r w:rsidRPr="008C10EE">
        <w:rPr>
          <w:b/>
          <w:bCs/>
        </w:rPr>
        <w:t xml:space="preserve"> </w:t>
      </w:r>
    </w:p>
    <w:p w:rsidR="00E7054D" w:rsidRPr="008C10EE" w:rsidRDefault="00E7054D" w:rsidP="008C10EE">
      <w:pPr>
        <w:ind w:left="360"/>
        <w:jc w:val="both"/>
      </w:pPr>
      <w:r w:rsidRPr="008C10EE">
        <w:t>Metodický pokyn ministra školství, mládeže a TV k prevenci a řešení šikanování mezi žáky škol a školských zařízení</w:t>
      </w:r>
    </w:p>
    <w:p w:rsidR="00E7054D" w:rsidRPr="00E7054D" w:rsidRDefault="00E7054D" w:rsidP="00E7054D">
      <w:pPr>
        <w:autoSpaceDE w:val="0"/>
        <w:autoSpaceDN w:val="0"/>
        <w:adjustRightInd w:val="0"/>
        <w:outlineLvl w:val="0"/>
        <w:rPr>
          <w:b/>
          <w:bCs/>
        </w:rPr>
      </w:pPr>
    </w:p>
    <w:p w:rsidR="00680B87" w:rsidRDefault="00680B87" w:rsidP="00680B87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color w:val="C00000"/>
          <w:lang w:eastAsia="en-US"/>
        </w:rPr>
      </w:pPr>
    </w:p>
    <w:p w:rsidR="008C10EE" w:rsidRDefault="008C10EE" w:rsidP="00680B87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color w:val="C00000"/>
          <w:lang w:eastAsia="en-US"/>
        </w:rPr>
      </w:pPr>
    </w:p>
    <w:p w:rsidR="008C10EE" w:rsidRPr="00E7054D" w:rsidRDefault="008C10EE" w:rsidP="00680B87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color w:val="C00000"/>
          <w:lang w:eastAsia="en-US"/>
        </w:rPr>
      </w:pPr>
    </w:p>
    <w:p w:rsidR="008A3324" w:rsidRPr="003734E9" w:rsidRDefault="008A3324" w:rsidP="003734E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outlineLvl w:val="0"/>
        <w:rPr>
          <w:b/>
          <w:bCs/>
        </w:rPr>
      </w:pPr>
      <w:r w:rsidRPr="003734E9">
        <w:rPr>
          <w:b/>
          <w:bCs/>
        </w:rPr>
        <w:lastRenderedPageBreak/>
        <w:t>Aktivity školy</w:t>
      </w:r>
    </w:p>
    <w:p w:rsidR="008A3324" w:rsidRPr="00E7054D" w:rsidRDefault="008A3324" w:rsidP="008A3324">
      <w:pPr>
        <w:autoSpaceDE w:val="0"/>
        <w:autoSpaceDN w:val="0"/>
        <w:adjustRightInd w:val="0"/>
        <w:ind w:left="720"/>
        <w:outlineLvl w:val="0"/>
        <w:rPr>
          <w:rFonts w:ascii="Arial" w:hAnsi="Arial" w:cs="Arial"/>
          <w:b/>
          <w:bCs/>
          <w:color w:val="C00000"/>
        </w:rPr>
      </w:pPr>
    </w:p>
    <w:p w:rsidR="001A6FB0" w:rsidRPr="008C10EE" w:rsidRDefault="001A6FB0" w:rsidP="008C10EE">
      <w:pPr>
        <w:pStyle w:val="Odstavecseseznamem"/>
        <w:numPr>
          <w:ilvl w:val="2"/>
          <w:numId w:val="3"/>
        </w:numPr>
        <w:jc w:val="both"/>
        <w:rPr>
          <w:b/>
          <w:bCs/>
        </w:rPr>
      </w:pPr>
      <w:r w:rsidRPr="008C10EE">
        <w:rPr>
          <w:b/>
          <w:bCs/>
        </w:rPr>
        <w:t>vzhledem k</w:t>
      </w:r>
      <w:r w:rsidR="008C10EE">
        <w:rPr>
          <w:b/>
          <w:bCs/>
        </w:rPr>
        <w:t> </w:t>
      </w:r>
      <w:r w:rsidRPr="008C10EE">
        <w:rPr>
          <w:b/>
          <w:bCs/>
        </w:rPr>
        <w:t>pedagogům</w:t>
      </w:r>
    </w:p>
    <w:p w:rsidR="008C10EE" w:rsidRPr="008C10EE" w:rsidRDefault="008C10EE" w:rsidP="008C10EE">
      <w:pPr>
        <w:jc w:val="both"/>
        <w:rPr>
          <w:b/>
          <w:bCs/>
        </w:rPr>
      </w:pP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 xml:space="preserve">další vzdělávání výchovného poradce, metodika prevence i ostatních pedagogů ve vhodných odborných kurzech </w:t>
      </w: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>přednášky pro pedagogy na téma sociálně patologických jevů realizované odborníky na tuto tematiku</w:t>
      </w: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 xml:space="preserve">spolupráce vedení školy s výchovným </w:t>
      </w:r>
      <w:proofErr w:type="gramStart"/>
      <w:r w:rsidRPr="008C10EE">
        <w:t>poradcem,  metodikem</w:t>
      </w:r>
      <w:proofErr w:type="gramEnd"/>
      <w:r w:rsidRPr="008C10EE">
        <w:t xml:space="preserve"> prevence  a pedagogy navzájem</w:t>
      </w: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>vzájemná pomoc pedagogů při řešení problémů (rady, nápady, materiály, inspirace…)</w:t>
      </w: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 xml:space="preserve">poradenská </w:t>
      </w:r>
      <w:proofErr w:type="gramStart"/>
      <w:r w:rsidRPr="008C10EE">
        <w:t>činnost  metodika</w:t>
      </w:r>
      <w:proofErr w:type="gramEnd"/>
      <w:r w:rsidRPr="008C10EE">
        <w:t xml:space="preserve"> a výchovného poradce</w:t>
      </w: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>možnost využívat publikace, DVD a jiné materiály k prevenci sociálně patologických jevů</w:t>
      </w:r>
    </w:p>
    <w:p w:rsidR="00BF6126" w:rsidRPr="008C10EE" w:rsidRDefault="00BF6126" w:rsidP="008C10EE">
      <w:pPr>
        <w:numPr>
          <w:ilvl w:val="0"/>
          <w:numId w:val="2"/>
        </w:numPr>
        <w:jc w:val="both"/>
      </w:pPr>
      <w:r w:rsidRPr="008C10EE">
        <w:t>předávání důležitých informací prostřednictví e-mailu</w:t>
      </w:r>
    </w:p>
    <w:p w:rsidR="00BF6126" w:rsidRPr="00E7054D" w:rsidRDefault="00BF6126" w:rsidP="00BF6126">
      <w:pPr>
        <w:jc w:val="both"/>
        <w:rPr>
          <w:color w:val="C00000"/>
        </w:rPr>
      </w:pPr>
    </w:p>
    <w:p w:rsidR="001A6FB0" w:rsidRPr="008C10EE" w:rsidRDefault="008C10EE" w:rsidP="001A6FB0">
      <w:pPr>
        <w:jc w:val="both"/>
        <w:rPr>
          <w:b/>
        </w:rPr>
      </w:pPr>
      <w:r>
        <w:rPr>
          <w:b/>
        </w:rPr>
        <w:t xml:space="preserve">                 </w:t>
      </w:r>
      <w:proofErr w:type="gramStart"/>
      <w:r w:rsidR="001A6FB0" w:rsidRPr="008C10EE">
        <w:rPr>
          <w:b/>
        </w:rPr>
        <w:t>1.</w:t>
      </w:r>
      <w:r w:rsidRPr="008C10EE">
        <w:rPr>
          <w:b/>
        </w:rPr>
        <w:t>2</w:t>
      </w:r>
      <w:r w:rsidR="001A6FB0" w:rsidRPr="008C10EE">
        <w:rPr>
          <w:b/>
        </w:rPr>
        <w:t xml:space="preserve">.2. </w:t>
      </w:r>
      <w:r w:rsidRPr="008C10EE">
        <w:rPr>
          <w:b/>
        </w:rPr>
        <w:t xml:space="preserve"> vzhledem</w:t>
      </w:r>
      <w:proofErr w:type="gramEnd"/>
      <w:r w:rsidRPr="008C10EE">
        <w:rPr>
          <w:b/>
        </w:rPr>
        <w:t xml:space="preserve"> k rodičům</w:t>
      </w:r>
    </w:p>
    <w:p w:rsidR="001A6FB0" w:rsidRPr="00E7054D" w:rsidRDefault="001A6FB0" w:rsidP="001A6FB0">
      <w:pPr>
        <w:jc w:val="both"/>
        <w:rPr>
          <w:b/>
          <w:bCs/>
          <w:color w:val="C00000"/>
        </w:rPr>
      </w:pPr>
    </w:p>
    <w:p w:rsidR="001A6FB0" w:rsidRPr="008C10EE" w:rsidRDefault="001A6FB0" w:rsidP="001A6FB0">
      <w:pPr>
        <w:numPr>
          <w:ilvl w:val="0"/>
          <w:numId w:val="2"/>
        </w:numPr>
        <w:jc w:val="both"/>
      </w:pPr>
      <w:r w:rsidRPr="008C10EE">
        <w:t xml:space="preserve">navázání spolupráce s rodiči žáků </w:t>
      </w:r>
    </w:p>
    <w:p w:rsidR="00BF6126" w:rsidRPr="008C10EE" w:rsidRDefault="00BF6126" w:rsidP="001A6FB0">
      <w:pPr>
        <w:numPr>
          <w:ilvl w:val="0"/>
          <w:numId w:val="2"/>
        </w:numPr>
        <w:jc w:val="both"/>
      </w:pPr>
      <w:r w:rsidRPr="008C10EE">
        <w:t>informativní odpoledne pro rodiče</w:t>
      </w:r>
    </w:p>
    <w:p w:rsidR="001A6FB0" w:rsidRPr="008C10EE" w:rsidRDefault="00BF6126" w:rsidP="00BF6126">
      <w:pPr>
        <w:numPr>
          <w:ilvl w:val="0"/>
          <w:numId w:val="2"/>
        </w:numPr>
        <w:jc w:val="both"/>
      </w:pPr>
      <w:r w:rsidRPr="008C10EE">
        <w:t>seznámení rodičů</w:t>
      </w:r>
      <w:r w:rsidR="001A6FB0" w:rsidRPr="008C10EE">
        <w:t xml:space="preserve"> se Školním řádem, Minimálním preventivním </w:t>
      </w:r>
      <w:proofErr w:type="gramStart"/>
      <w:r w:rsidR="001A6FB0" w:rsidRPr="008C10EE">
        <w:t>programem,  a Školní</w:t>
      </w:r>
      <w:proofErr w:type="gramEnd"/>
      <w:r w:rsidR="001A6FB0" w:rsidRPr="008C10EE">
        <w:t xml:space="preserve"> preventivní strategií</w:t>
      </w:r>
    </w:p>
    <w:p w:rsidR="00BF6126" w:rsidRPr="008C10EE" w:rsidRDefault="001A6FB0" w:rsidP="001A6FB0">
      <w:pPr>
        <w:numPr>
          <w:ilvl w:val="0"/>
          <w:numId w:val="2"/>
        </w:numPr>
        <w:jc w:val="both"/>
      </w:pPr>
      <w:r w:rsidRPr="008C10EE">
        <w:t>v případě potřeby</w:t>
      </w:r>
      <w:r w:rsidR="00BF6126" w:rsidRPr="008C10EE">
        <w:t xml:space="preserve"> konání výchovných komisí za účasti vedení školy, výchovného poradce, OSPO….</w:t>
      </w:r>
    </w:p>
    <w:p w:rsidR="001A6FB0" w:rsidRPr="008C10EE" w:rsidRDefault="00BF6126" w:rsidP="001A6FB0">
      <w:pPr>
        <w:numPr>
          <w:ilvl w:val="0"/>
          <w:numId w:val="2"/>
        </w:numPr>
        <w:jc w:val="both"/>
      </w:pPr>
      <w:proofErr w:type="gramStart"/>
      <w:r w:rsidRPr="008C10EE">
        <w:t>p</w:t>
      </w:r>
      <w:r w:rsidR="001A6FB0" w:rsidRPr="008C10EE">
        <w:t>ředá</w:t>
      </w:r>
      <w:r w:rsidRPr="008C10EE">
        <w:t xml:space="preserve">vání </w:t>
      </w:r>
      <w:r w:rsidR="001A6FB0" w:rsidRPr="008C10EE">
        <w:t xml:space="preserve"> důležitých</w:t>
      </w:r>
      <w:proofErr w:type="gramEnd"/>
      <w:r w:rsidR="001A6FB0" w:rsidRPr="008C10EE">
        <w:t xml:space="preserve"> </w:t>
      </w:r>
      <w:r w:rsidRPr="008C10EE">
        <w:t xml:space="preserve">informací </w:t>
      </w:r>
      <w:r w:rsidR="001A6FB0" w:rsidRPr="008C10EE">
        <w:t xml:space="preserve"> prostřednictvím </w:t>
      </w:r>
      <w:r w:rsidRPr="008C10EE">
        <w:t>vývěsních skříněk</w:t>
      </w:r>
      <w:r w:rsidR="001A6FB0" w:rsidRPr="008C10EE">
        <w:t xml:space="preserve"> </w:t>
      </w:r>
    </w:p>
    <w:p w:rsidR="001A6FB0" w:rsidRPr="008C10EE" w:rsidRDefault="001A6FB0" w:rsidP="001A6FB0">
      <w:pPr>
        <w:numPr>
          <w:ilvl w:val="0"/>
          <w:numId w:val="2"/>
        </w:numPr>
        <w:jc w:val="both"/>
      </w:pPr>
      <w:r w:rsidRPr="008C10EE">
        <w:t>konzultační hodiny školního metodika prevence, výchovného poradce a všech pedagogických pracovníků, ve kterých rodiče mohou individuálně konzultovat a vyhledat pomoc, případně být odkázáni na odborníky na patologické jevy mimo školu</w:t>
      </w:r>
    </w:p>
    <w:p w:rsidR="001A6FB0" w:rsidRPr="008C10EE" w:rsidRDefault="001A6FB0" w:rsidP="001A6FB0">
      <w:pPr>
        <w:numPr>
          <w:ilvl w:val="0"/>
          <w:numId w:val="2"/>
        </w:numPr>
        <w:jc w:val="both"/>
      </w:pPr>
      <w:r w:rsidRPr="008C10EE">
        <w:t>v průběhu školní docházky pravidelné poskytování informací o prospěchu a docházc</w:t>
      </w:r>
      <w:r w:rsidR="00BF6126" w:rsidRPr="008C10EE">
        <w:t xml:space="preserve">e </w:t>
      </w:r>
      <w:r w:rsidRPr="008C10EE">
        <w:t>v žákovské knížce či osobním nebo telefonickém spojení v případě problémů</w:t>
      </w:r>
    </w:p>
    <w:p w:rsidR="001A6FB0" w:rsidRPr="008C10EE" w:rsidRDefault="001A6FB0" w:rsidP="001A6FB0">
      <w:pPr>
        <w:numPr>
          <w:ilvl w:val="0"/>
          <w:numId w:val="2"/>
        </w:numPr>
        <w:jc w:val="both"/>
      </w:pPr>
      <w:r w:rsidRPr="008C10EE">
        <w:t>prostřednictvím webových stránek možnost sledovat aktuální dění ve škole, připravované a uskutečněné akce apod.</w:t>
      </w:r>
    </w:p>
    <w:p w:rsidR="001A6FB0" w:rsidRPr="008C10EE" w:rsidRDefault="001A6FB0" w:rsidP="008C10EE">
      <w:pPr>
        <w:numPr>
          <w:ilvl w:val="0"/>
          <w:numId w:val="2"/>
        </w:numPr>
        <w:jc w:val="both"/>
      </w:pPr>
      <w:r w:rsidRPr="008C10EE">
        <w:t xml:space="preserve">individuální konzultace pro zákonné zástupce žáků, u kterých je podezření </w:t>
      </w:r>
      <w:r w:rsidRPr="008C10EE">
        <w:br/>
        <w:t>na experimenty s návykovými látkami či výskyt jiného sociálně patologického jevu</w:t>
      </w:r>
    </w:p>
    <w:p w:rsidR="001A6FB0" w:rsidRPr="008C10EE" w:rsidRDefault="001A6FB0" w:rsidP="001A6FB0">
      <w:pPr>
        <w:numPr>
          <w:ilvl w:val="0"/>
          <w:numId w:val="2"/>
        </w:numPr>
        <w:jc w:val="both"/>
      </w:pPr>
      <w:r w:rsidRPr="008C10EE">
        <w:t>možnost podílet se na chodu školy prostřednictvím Sdružení rodičů</w:t>
      </w:r>
    </w:p>
    <w:p w:rsidR="001A6FB0" w:rsidRPr="008C10EE" w:rsidRDefault="001A6FB0" w:rsidP="001A6FB0">
      <w:pPr>
        <w:numPr>
          <w:ilvl w:val="0"/>
          <w:numId w:val="2"/>
        </w:numPr>
        <w:jc w:val="both"/>
      </w:pPr>
      <w:r w:rsidRPr="008C10EE">
        <w:t>možnost účastnit se akcí pořádaných pro rodiče a děti</w:t>
      </w:r>
    </w:p>
    <w:p w:rsidR="001A6FB0" w:rsidRPr="00E7054D" w:rsidRDefault="001A6FB0" w:rsidP="00BF6126">
      <w:pPr>
        <w:ind w:left="720"/>
        <w:jc w:val="both"/>
        <w:rPr>
          <w:color w:val="C00000"/>
        </w:rPr>
      </w:pPr>
    </w:p>
    <w:p w:rsidR="001A6FB0" w:rsidRPr="00E7054D" w:rsidRDefault="001A6FB0" w:rsidP="001A6FB0">
      <w:pPr>
        <w:ind w:left="360"/>
        <w:jc w:val="both"/>
        <w:rPr>
          <w:color w:val="C00000"/>
        </w:rPr>
      </w:pPr>
    </w:p>
    <w:p w:rsidR="001A6FB0" w:rsidRDefault="008C10EE" w:rsidP="008C10EE">
      <w:pPr>
        <w:pStyle w:val="Odstavecseseznamem"/>
        <w:numPr>
          <w:ilvl w:val="2"/>
          <w:numId w:val="23"/>
        </w:numPr>
        <w:jc w:val="both"/>
        <w:rPr>
          <w:b/>
        </w:rPr>
      </w:pPr>
      <w:r w:rsidRPr="008C10EE">
        <w:rPr>
          <w:b/>
        </w:rPr>
        <w:t>vzhledem k</w:t>
      </w:r>
      <w:r w:rsidR="00643ECE">
        <w:rPr>
          <w:b/>
        </w:rPr>
        <w:t> </w:t>
      </w:r>
      <w:r w:rsidRPr="008C10EE">
        <w:rPr>
          <w:b/>
        </w:rPr>
        <w:t>žákům</w:t>
      </w:r>
    </w:p>
    <w:p w:rsidR="00643ECE" w:rsidRDefault="00643ECE" w:rsidP="00643ECE">
      <w:pPr>
        <w:jc w:val="both"/>
        <w:rPr>
          <w:b/>
        </w:rPr>
      </w:pPr>
    </w:p>
    <w:p w:rsidR="00643ECE" w:rsidRDefault="00643ECE" w:rsidP="00643ECE">
      <w:pPr>
        <w:pStyle w:val="Odstavecseseznamem"/>
        <w:numPr>
          <w:ilvl w:val="0"/>
          <w:numId w:val="22"/>
        </w:numPr>
        <w:jc w:val="both"/>
      </w:pPr>
      <w:r w:rsidRPr="00643ECE">
        <w:t xml:space="preserve">vhodné </w:t>
      </w:r>
      <w:r>
        <w:t>a operativní zařazování</w:t>
      </w:r>
      <w:r w:rsidRPr="00643ECE">
        <w:t xml:space="preserve"> </w:t>
      </w:r>
      <w:r>
        <w:t>p</w:t>
      </w:r>
      <w:r w:rsidRPr="00643ECE">
        <w:t>revence do</w:t>
      </w:r>
      <w:r>
        <w:t xml:space="preserve"> výuky</w:t>
      </w:r>
      <w:r w:rsidRPr="00643ECE">
        <w:t xml:space="preserve"> </w:t>
      </w:r>
    </w:p>
    <w:p w:rsidR="003734E9" w:rsidRDefault="003734E9" w:rsidP="00643ECE">
      <w:pPr>
        <w:pStyle w:val="Odstavecseseznamem"/>
        <w:numPr>
          <w:ilvl w:val="0"/>
          <w:numId w:val="22"/>
        </w:numPr>
        <w:jc w:val="both"/>
      </w:pPr>
      <w:r>
        <w:t>využití vhodných pořadů a přednášek</w:t>
      </w:r>
    </w:p>
    <w:p w:rsidR="003734E9" w:rsidRDefault="001B3616" w:rsidP="00643ECE">
      <w:pPr>
        <w:pStyle w:val="Odstavecseseznamem"/>
        <w:numPr>
          <w:ilvl w:val="0"/>
          <w:numId w:val="22"/>
        </w:numPr>
        <w:jc w:val="both"/>
      </w:pPr>
      <w:r>
        <w:t>zájmové kroužky</w:t>
      </w:r>
    </w:p>
    <w:p w:rsidR="001B3616" w:rsidRDefault="001B3616" w:rsidP="00643ECE">
      <w:pPr>
        <w:pStyle w:val="Odstavecseseznamem"/>
        <w:numPr>
          <w:ilvl w:val="0"/>
          <w:numId w:val="22"/>
        </w:numPr>
        <w:jc w:val="both"/>
      </w:pPr>
      <w:r>
        <w:t>exkurze</w:t>
      </w:r>
    </w:p>
    <w:p w:rsidR="001B3616" w:rsidRPr="00643ECE" w:rsidRDefault="001B3616" w:rsidP="00643ECE">
      <w:pPr>
        <w:pStyle w:val="Odstavecseseznamem"/>
        <w:numPr>
          <w:ilvl w:val="0"/>
          <w:numId w:val="22"/>
        </w:numPr>
        <w:jc w:val="both"/>
      </w:pPr>
      <w:r>
        <w:t>ozdravné pobyty</w:t>
      </w:r>
    </w:p>
    <w:p w:rsidR="001A6FB0" w:rsidRDefault="001A6FB0" w:rsidP="001B3616">
      <w:pPr>
        <w:autoSpaceDE w:val="0"/>
        <w:autoSpaceDN w:val="0"/>
        <w:adjustRightInd w:val="0"/>
        <w:outlineLvl w:val="0"/>
        <w:rPr>
          <w:color w:val="C00000"/>
        </w:rPr>
      </w:pPr>
    </w:p>
    <w:p w:rsidR="001B3616" w:rsidRPr="00E7054D" w:rsidRDefault="001B3616" w:rsidP="001B361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C00000"/>
        </w:rPr>
      </w:pPr>
    </w:p>
    <w:p w:rsidR="00CB0CD6" w:rsidRPr="008C10EE" w:rsidRDefault="008A3324" w:rsidP="008C10EE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outlineLvl w:val="0"/>
        <w:rPr>
          <w:rFonts w:eastAsiaTheme="minorHAnsi"/>
          <w:b/>
          <w:bCs/>
          <w:sz w:val="27"/>
          <w:szCs w:val="27"/>
          <w:lang w:eastAsia="en-US"/>
        </w:rPr>
      </w:pPr>
      <w:r w:rsidRPr="008C10EE">
        <w:rPr>
          <w:b/>
          <w:bCs/>
        </w:rPr>
        <w:lastRenderedPageBreak/>
        <w:t>Rizikovost školy z hlediska sociálně patologick</w:t>
      </w:r>
      <w:r w:rsidR="00CB0CD6" w:rsidRPr="008C10EE">
        <w:rPr>
          <w:rFonts w:eastAsiaTheme="minorHAnsi"/>
          <w:b/>
          <w:bCs/>
          <w:sz w:val="27"/>
          <w:szCs w:val="27"/>
          <w:lang w:eastAsia="en-US"/>
        </w:rPr>
        <w:t>ých jevů</w:t>
      </w:r>
    </w:p>
    <w:p w:rsidR="00CB0CD6" w:rsidRPr="008C10EE" w:rsidRDefault="00CB0CD6" w:rsidP="008A3324">
      <w:pPr>
        <w:pStyle w:val="Odstavecseseznamem"/>
        <w:rPr>
          <w:b/>
          <w:bCs/>
        </w:rPr>
      </w:pPr>
    </w:p>
    <w:p w:rsidR="00CB0CD6" w:rsidRPr="008C10EE" w:rsidRDefault="00CB0CD6" w:rsidP="008C10EE">
      <w:pPr>
        <w:pStyle w:val="Odstavecseseznamem"/>
        <w:jc w:val="both"/>
        <w:rPr>
          <w:bCs/>
        </w:rPr>
      </w:pPr>
      <w:r w:rsidRPr="008C10EE">
        <w:rPr>
          <w:bCs/>
        </w:rPr>
        <w:t>Vzhledem ke složení žáků, kdy většina</w:t>
      </w:r>
      <w:r w:rsidR="0029276F" w:rsidRPr="008C10EE">
        <w:rPr>
          <w:bCs/>
        </w:rPr>
        <w:t xml:space="preserve"> z </w:t>
      </w:r>
      <w:proofErr w:type="gramStart"/>
      <w:r w:rsidR="0029276F" w:rsidRPr="008C10EE">
        <w:rPr>
          <w:bCs/>
        </w:rPr>
        <w:t xml:space="preserve">nich </w:t>
      </w:r>
      <w:r w:rsidRPr="008C10EE">
        <w:rPr>
          <w:bCs/>
        </w:rPr>
        <w:t xml:space="preserve"> pochází</w:t>
      </w:r>
      <w:proofErr w:type="gramEnd"/>
      <w:r w:rsidRPr="008C10EE">
        <w:rPr>
          <w:bCs/>
        </w:rPr>
        <w:t xml:space="preserve"> ze sociálně velmi slabého prostředí</w:t>
      </w:r>
      <w:r w:rsidR="0029276F" w:rsidRPr="008C10EE">
        <w:rPr>
          <w:bCs/>
        </w:rPr>
        <w:t xml:space="preserve"> a </w:t>
      </w:r>
      <w:r w:rsidRPr="008C10EE">
        <w:rPr>
          <w:bCs/>
        </w:rPr>
        <w:t xml:space="preserve"> neúplných rodin</w:t>
      </w:r>
      <w:r w:rsidR="0029276F" w:rsidRPr="008C10EE">
        <w:rPr>
          <w:bCs/>
        </w:rPr>
        <w:t xml:space="preserve"> je vznik patologických jevů velmi pravděpodobný. Tento předpoklad doplňuje i skutečnost, </w:t>
      </w:r>
      <w:proofErr w:type="gramStart"/>
      <w:r w:rsidR="0029276F" w:rsidRPr="008C10EE">
        <w:rPr>
          <w:bCs/>
        </w:rPr>
        <w:t>že  jeden</w:t>
      </w:r>
      <w:proofErr w:type="gramEnd"/>
      <w:r w:rsidR="0029276F" w:rsidRPr="008C10EE">
        <w:rPr>
          <w:bCs/>
        </w:rPr>
        <w:t xml:space="preserve">, nebo </w:t>
      </w:r>
      <w:r w:rsidR="008C10EE">
        <w:rPr>
          <w:bCs/>
        </w:rPr>
        <w:t xml:space="preserve">i </w:t>
      </w:r>
      <w:r w:rsidR="0029276F" w:rsidRPr="008C10EE">
        <w:rPr>
          <w:bCs/>
        </w:rPr>
        <w:t>několik členů rodiny bylo,  je, nebo  čeká na výkon trestu odnětí svobody.</w:t>
      </w:r>
    </w:p>
    <w:p w:rsidR="0029276F" w:rsidRDefault="0029276F" w:rsidP="008A3324">
      <w:pPr>
        <w:pStyle w:val="Odstavecseseznamem"/>
        <w:rPr>
          <w:rFonts w:ascii="Arial" w:hAnsi="Arial" w:cs="Arial"/>
          <w:bCs/>
          <w:color w:val="C00000"/>
        </w:rPr>
      </w:pPr>
    </w:p>
    <w:p w:rsidR="003734E9" w:rsidRDefault="003734E9" w:rsidP="008A3324">
      <w:pPr>
        <w:pStyle w:val="Odstavecseseznamem"/>
        <w:rPr>
          <w:rFonts w:ascii="Arial" w:hAnsi="Arial" w:cs="Arial"/>
          <w:bCs/>
          <w:color w:val="C00000"/>
        </w:rPr>
      </w:pPr>
    </w:p>
    <w:p w:rsidR="003734E9" w:rsidRPr="00E7054D" w:rsidRDefault="003734E9" w:rsidP="008A3324">
      <w:pPr>
        <w:pStyle w:val="Odstavecseseznamem"/>
        <w:rPr>
          <w:rFonts w:ascii="Arial" w:hAnsi="Arial" w:cs="Arial"/>
          <w:bCs/>
          <w:color w:val="C00000"/>
        </w:rPr>
      </w:pPr>
    </w:p>
    <w:p w:rsidR="00EE414D" w:rsidRPr="003734E9" w:rsidRDefault="003734E9" w:rsidP="003734E9">
      <w:pPr>
        <w:rPr>
          <w:b/>
          <w:bCs/>
        </w:rPr>
      </w:pPr>
      <w:r>
        <w:rPr>
          <w:b/>
          <w:bCs/>
        </w:rPr>
        <w:t xml:space="preserve">          </w:t>
      </w:r>
      <w:r w:rsidRPr="003734E9">
        <w:rPr>
          <w:b/>
          <w:bCs/>
        </w:rPr>
        <w:t xml:space="preserve">2.  </w:t>
      </w:r>
      <w:r w:rsidR="00EE414D" w:rsidRPr="003734E9">
        <w:rPr>
          <w:b/>
          <w:bCs/>
        </w:rPr>
        <w:t>Popis aktivního stavu SPJ</w:t>
      </w:r>
    </w:p>
    <w:p w:rsidR="00F5089C" w:rsidRPr="003734E9" w:rsidRDefault="00F5089C" w:rsidP="00EE414D">
      <w:pPr>
        <w:ind w:left="360"/>
        <w:rPr>
          <w:bCs/>
        </w:rPr>
      </w:pPr>
    </w:p>
    <w:p w:rsidR="00EE414D" w:rsidRPr="003734E9" w:rsidRDefault="003734E9" w:rsidP="003734E9">
      <w:pPr>
        <w:pStyle w:val="Odstavecseseznamem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 xml:space="preserve">   N</w:t>
      </w:r>
      <w:r w:rsidR="00EE414D" w:rsidRPr="003734E9">
        <w:rPr>
          <w:b/>
          <w:bCs/>
        </w:rPr>
        <w:t xml:space="preserve">ejvážnější problémy </w:t>
      </w:r>
      <w:r>
        <w:rPr>
          <w:b/>
          <w:bCs/>
        </w:rPr>
        <w:t>dle žáků</w:t>
      </w:r>
      <w:r w:rsidR="00EE414D" w:rsidRPr="003734E9">
        <w:rPr>
          <w:b/>
          <w:bCs/>
        </w:rPr>
        <w:t>:</w:t>
      </w:r>
    </w:p>
    <w:p w:rsidR="00EE414D" w:rsidRPr="003734E9" w:rsidRDefault="00EE414D" w:rsidP="00EE414D">
      <w:pPr>
        <w:rPr>
          <w:bCs/>
        </w:rPr>
      </w:pPr>
    </w:p>
    <w:p w:rsidR="00EE414D" w:rsidRPr="003734E9" w:rsidRDefault="00EE414D" w:rsidP="00EE414D">
      <w:pPr>
        <w:pStyle w:val="Odstavecseseznamem"/>
        <w:numPr>
          <w:ilvl w:val="0"/>
          <w:numId w:val="13"/>
        </w:numPr>
        <w:rPr>
          <w:bCs/>
        </w:rPr>
      </w:pPr>
      <w:r w:rsidRPr="003734E9">
        <w:rPr>
          <w:bCs/>
        </w:rPr>
        <w:t>drogy</w:t>
      </w:r>
    </w:p>
    <w:p w:rsidR="00EE414D" w:rsidRPr="003734E9" w:rsidRDefault="00EE414D" w:rsidP="00EE414D">
      <w:pPr>
        <w:pStyle w:val="Odstavecseseznamem"/>
        <w:numPr>
          <w:ilvl w:val="0"/>
          <w:numId w:val="13"/>
        </w:numPr>
        <w:rPr>
          <w:bCs/>
        </w:rPr>
      </w:pPr>
      <w:r w:rsidRPr="003734E9">
        <w:rPr>
          <w:bCs/>
        </w:rPr>
        <w:t>domácí násilí</w:t>
      </w:r>
      <w:r w:rsidR="00857EDE">
        <w:rPr>
          <w:bCs/>
        </w:rPr>
        <w:t xml:space="preserve"> (napadání členů rodiny jiným členem rodiny, který je pod vlivem drog, nebo alkoholu)</w:t>
      </w:r>
    </w:p>
    <w:p w:rsidR="00EE414D" w:rsidRPr="003734E9" w:rsidRDefault="00EE414D" w:rsidP="00EE414D">
      <w:pPr>
        <w:pStyle w:val="Odstavecseseznamem"/>
        <w:numPr>
          <w:ilvl w:val="0"/>
          <w:numId w:val="13"/>
        </w:numPr>
        <w:rPr>
          <w:bCs/>
        </w:rPr>
      </w:pPr>
      <w:r w:rsidRPr="003734E9">
        <w:rPr>
          <w:bCs/>
        </w:rPr>
        <w:t>alkoholismus</w:t>
      </w:r>
    </w:p>
    <w:p w:rsidR="00EE414D" w:rsidRPr="003734E9" w:rsidRDefault="00EE414D" w:rsidP="00EE414D">
      <w:pPr>
        <w:pStyle w:val="Odstavecseseznamem"/>
        <w:numPr>
          <w:ilvl w:val="0"/>
          <w:numId w:val="13"/>
        </w:numPr>
        <w:rPr>
          <w:bCs/>
        </w:rPr>
      </w:pPr>
      <w:r w:rsidRPr="003734E9">
        <w:rPr>
          <w:bCs/>
        </w:rPr>
        <w:t>rasizmus (v</w:t>
      </w:r>
      <w:r w:rsidR="003734E9">
        <w:rPr>
          <w:bCs/>
        </w:rPr>
        <w:t xml:space="preserve">ětšina </w:t>
      </w:r>
      <w:r w:rsidRPr="003734E9">
        <w:rPr>
          <w:bCs/>
        </w:rPr>
        <w:t xml:space="preserve">se s rasismem </w:t>
      </w:r>
      <w:r w:rsidR="003734E9">
        <w:rPr>
          <w:bCs/>
        </w:rPr>
        <w:t xml:space="preserve">MIMO ŠKOLU </w:t>
      </w:r>
      <w:r w:rsidRPr="003734E9">
        <w:rPr>
          <w:bCs/>
        </w:rPr>
        <w:t>již setkal</w:t>
      </w:r>
      <w:r w:rsidR="003734E9">
        <w:rPr>
          <w:bCs/>
        </w:rPr>
        <w:t>a</w:t>
      </w:r>
      <w:r w:rsidRPr="003734E9">
        <w:rPr>
          <w:bCs/>
        </w:rPr>
        <w:t xml:space="preserve">, ale nikdo nedokázal specifikovat kde a jak)  </w:t>
      </w:r>
    </w:p>
    <w:p w:rsidR="00EE414D" w:rsidRDefault="00EE414D" w:rsidP="00EE414D">
      <w:pPr>
        <w:pStyle w:val="Odstavecseseznamem"/>
        <w:numPr>
          <w:ilvl w:val="0"/>
          <w:numId w:val="13"/>
        </w:numPr>
        <w:rPr>
          <w:bCs/>
        </w:rPr>
      </w:pPr>
      <w:proofErr w:type="gramStart"/>
      <w:r w:rsidRPr="003734E9">
        <w:rPr>
          <w:bCs/>
        </w:rPr>
        <w:t>kouření (</w:t>
      </w:r>
      <w:r w:rsidR="003734E9">
        <w:rPr>
          <w:bCs/>
        </w:rPr>
        <w:t xml:space="preserve"> většina</w:t>
      </w:r>
      <w:proofErr w:type="gramEnd"/>
      <w:r w:rsidR="003734E9">
        <w:rPr>
          <w:bCs/>
        </w:rPr>
        <w:t xml:space="preserve"> žáků</w:t>
      </w:r>
      <w:r w:rsidRPr="003734E9">
        <w:rPr>
          <w:bCs/>
        </w:rPr>
        <w:t xml:space="preserve"> kouří, ale u ostatních to odsuzují)</w:t>
      </w:r>
    </w:p>
    <w:p w:rsidR="003734E9" w:rsidRDefault="003734E9" w:rsidP="003734E9">
      <w:pPr>
        <w:pStyle w:val="Odstavecseseznamem"/>
        <w:ind w:left="1080"/>
        <w:rPr>
          <w:bCs/>
        </w:rPr>
      </w:pPr>
    </w:p>
    <w:p w:rsidR="003734E9" w:rsidRDefault="003734E9" w:rsidP="003734E9">
      <w:pPr>
        <w:pStyle w:val="Odstavecseseznamem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 xml:space="preserve">    Nejzávažnější problémy dle pedagogů</w:t>
      </w:r>
    </w:p>
    <w:p w:rsidR="003734E9" w:rsidRDefault="003734E9" w:rsidP="003734E9">
      <w:pPr>
        <w:rPr>
          <w:b/>
          <w:bCs/>
        </w:rPr>
      </w:pPr>
      <w:r w:rsidRPr="003734E9">
        <w:rPr>
          <w:b/>
          <w:bCs/>
        </w:rPr>
        <w:t xml:space="preserve">   </w:t>
      </w:r>
      <w:r>
        <w:rPr>
          <w:b/>
          <w:bCs/>
        </w:rPr>
        <w:t xml:space="preserve">                </w:t>
      </w:r>
    </w:p>
    <w:p w:rsidR="003734E9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 w:rsidRPr="000B6F55">
        <w:rPr>
          <w:bCs/>
        </w:rPr>
        <w:t>záškoláctví (hlavně skryté)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>kouření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 xml:space="preserve">v některých případech ne příliš dobrá spolupráce s OSPO </w:t>
      </w:r>
      <w:proofErr w:type="spellStart"/>
      <w:r>
        <w:rPr>
          <w:bCs/>
        </w:rPr>
        <w:t>MěÚ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Č.Lípa</w:t>
      </w:r>
      <w:proofErr w:type="spellEnd"/>
      <w:proofErr w:type="gramEnd"/>
    </w:p>
    <w:p w:rsidR="007528B3" w:rsidRDefault="007528B3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>špatná spolupráce s Probační a mediační služnou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>mimoškolní kriminalita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>ve většině případů špatná, nebo i žádná spolupráce ze strany rodičů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 xml:space="preserve">drogy 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 xml:space="preserve">alkoholismus </w:t>
      </w:r>
    </w:p>
    <w:p w:rsid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>hrubé jednání ke spolužákům a některým učitelům</w:t>
      </w:r>
    </w:p>
    <w:p w:rsidR="000B6F55" w:rsidRPr="000B6F55" w:rsidRDefault="000B6F55" w:rsidP="000B6F55">
      <w:pPr>
        <w:pStyle w:val="Odstavecseseznamem"/>
        <w:numPr>
          <w:ilvl w:val="0"/>
          <w:numId w:val="28"/>
        </w:numPr>
        <w:rPr>
          <w:bCs/>
        </w:rPr>
      </w:pPr>
      <w:r>
        <w:rPr>
          <w:bCs/>
        </w:rPr>
        <w:t>nevhodné chování v městském a silničním provozu</w:t>
      </w:r>
    </w:p>
    <w:p w:rsidR="00EE414D" w:rsidRPr="003734E9" w:rsidRDefault="00EE414D" w:rsidP="00EE414D">
      <w:pPr>
        <w:pStyle w:val="Odstavecseseznamem"/>
        <w:rPr>
          <w:bCs/>
        </w:rPr>
      </w:pPr>
    </w:p>
    <w:p w:rsidR="00EE414D" w:rsidRPr="00E7054D" w:rsidRDefault="00F5089C" w:rsidP="00F5089C">
      <w:pPr>
        <w:ind w:left="720"/>
        <w:rPr>
          <w:rFonts w:ascii="Arial" w:hAnsi="Arial" w:cs="Arial"/>
          <w:b/>
          <w:bCs/>
          <w:color w:val="C00000"/>
        </w:rPr>
      </w:pPr>
      <w:r w:rsidRPr="00E7054D">
        <w:rPr>
          <w:rFonts w:ascii="Arial" w:hAnsi="Arial" w:cs="Arial"/>
          <w:b/>
          <w:bCs/>
          <w:color w:val="C00000"/>
        </w:rPr>
        <w:t xml:space="preserve"> </w:t>
      </w:r>
      <w:r w:rsidRPr="000B6F55">
        <w:rPr>
          <w:b/>
          <w:bCs/>
        </w:rPr>
        <w:t>2.</w:t>
      </w:r>
      <w:r w:rsidR="000B6F55" w:rsidRPr="000B6F55">
        <w:rPr>
          <w:b/>
          <w:bCs/>
        </w:rPr>
        <w:t>3</w:t>
      </w:r>
      <w:r w:rsidRPr="000B6F55">
        <w:rPr>
          <w:b/>
          <w:bCs/>
        </w:rPr>
        <w:t>. Nejzávažnější zjištěné a řešené problémy v období 2005</w:t>
      </w:r>
      <w:r w:rsidRPr="000B6F55">
        <w:rPr>
          <w:rFonts w:ascii="Arial" w:hAnsi="Arial" w:cs="Arial"/>
          <w:b/>
          <w:bCs/>
        </w:rPr>
        <w:t xml:space="preserve"> </w:t>
      </w:r>
      <w:r w:rsidRPr="000B6F55">
        <w:rPr>
          <w:b/>
          <w:bCs/>
        </w:rPr>
        <w:t>- 2009</w:t>
      </w:r>
      <w:r w:rsidRPr="00E7054D">
        <w:rPr>
          <w:rFonts w:ascii="Arial" w:hAnsi="Arial" w:cs="Arial"/>
          <w:b/>
          <w:bCs/>
          <w:color w:val="C00000"/>
        </w:rPr>
        <w:t xml:space="preserve"> </w:t>
      </w:r>
    </w:p>
    <w:p w:rsidR="00F5089C" w:rsidRPr="00E7054D" w:rsidRDefault="00F5089C" w:rsidP="00F5089C">
      <w:pPr>
        <w:ind w:left="720"/>
        <w:rPr>
          <w:rFonts w:ascii="Arial" w:hAnsi="Arial" w:cs="Arial"/>
          <w:b/>
          <w:bCs/>
          <w:color w:val="C00000"/>
        </w:rPr>
      </w:pP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>záškoláctví</w:t>
      </w: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>trestná činnost mimo školu v době volna žáků</w:t>
      </w: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>kouření</w:t>
      </w: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 xml:space="preserve">drobné krádeže ve škole – v 98% zjištěn pachatel </w:t>
      </w: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>vandalismus (ničení školního majetku, často za přítomnosti učitele)</w:t>
      </w: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>šikanování spolužáků</w:t>
      </w:r>
    </w:p>
    <w:p w:rsidR="00F5089C" w:rsidRPr="000B6F55" w:rsidRDefault="00F5089C" w:rsidP="00F5089C">
      <w:pPr>
        <w:pStyle w:val="Odstavecseseznamem"/>
        <w:numPr>
          <w:ilvl w:val="0"/>
          <w:numId w:val="14"/>
        </w:numPr>
        <w:rPr>
          <w:bCs/>
        </w:rPr>
      </w:pPr>
      <w:r w:rsidRPr="000B6F55">
        <w:rPr>
          <w:bCs/>
        </w:rPr>
        <w:t>hrubé jednání k učitelům</w:t>
      </w:r>
    </w:p>
    <w:p w:rsidR="00F5089C" w:rsidRPr="0044388A" w:rsidRDefault="00F5089C" w:rsidP="00F5089C">
      <w:pPr>
        <w:pStyle w:val="Odstavecseseznamem"/>
        <w:numPr>
          <w:ilvl w:val="0"/>
          <w:numId w:val="14"/>
        </w:numPr>
        <w:rPr>
          <w:rFonts w:ascii="Arial" w:hAnsi="Arial" w:cs="Arial"/>
          <w:bCs/>
        </w:rPr>
      </w:pPr>
      <w:r w:rsidRPr="000B6F55">
        <w:rPr>
          <w:bCs/>
        </w:rPr>
        <w:t>hrubé jednání ke spolužákům</w:t>
      </w:r>
    </w:p>
    <w:p w:rsidR="0044388A" w:rsidRPr="0044388A" w:rsidRDefault="0044388A" w:rsidP="0044388A">
      <w:pPr>
        <w:rPr>
          <w:rFonts w:ascii="Arial" w:hAnsi="Arial" w:cs="Arial"/>
          <w:bCs/>
        </w:rPr>
      </w:pPr>
    </w:p>
    <w:p w:rsidR="000B6F55" w:rsidRDefault="000B6F55" w:rsidP="000B4E07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0B4E07" w:rsidRPr="000B6F55" w:rsidRDefault="000B6F55" w:rsidP="000B4E0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  <w:lastRenderedPageBreak/>
        <w:t xml:space="preserve">          </w:t>
      </w:r>
      <w:r w:rsidR="000B4E07" w:rsidRPr="00E7054D"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  <w:t xml:space="preserve"> </w:t>
      </w:r>
      <w:r w:rsidR="000B4E07" w:rsidRPr="000B6F55">
        <w:rPr>
          <w:rFonts w:eastAsiaTheme="minorHAnsi"/>
          <w:b/>
          <w:bCs/>
          <w:lang w:eastAsia="en-US"/>
        </w:rPr>
        <w:t>3. Cíl</w:t>
      </w:r>
    </w:p>
    <w:p w:rsidR="000B6F55" w:rsidRPr="000B6F55" w:rsidRDefault="000B6F55" w:rsidP="000B4E07">
      <w:pPr>
        <w:autoSpaceDE w:val="0"/>
        <w:autoSpaceDN w:val="0"/>
        <w:adjustRightInd w:val="0"/>
        <w:rPr>
          <w:rFonts w:eastAsiaTheme="minorHAnsi"/>
          <w:b/>
          <w:bCs/>
          <w:sz w:val="27"/>
          <w:szCs w:val="27"/>
          <w:lang w:eastAsia="en-US"/>
        </w:rPr>
      </w:pPr>
    </w:p>
    <w:p w:rsidR="000B4E07" w:rsidRPr="000B6F55" w:rsidRDefault="006209FE" w:rsidP="000B6F55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 w:rsidRPr="000B6F55">
        <w:rPr>
          <w:rFonts w:ascii="TimesNewRoman" w:eastAsiaTheme="minorHAnsi" w:hAnsi="TimesNewRoman" w:cs="TimesNewRoman"/>
          <w:lang w:eastAsia="en-US"/>
        </w:rPr>
        <w:t xml:space="preserve">Dle </w:t>
      </w:r>
      <w:proofErr w:type="gramStart"/>
      <w:r w:rsidRPr="000B6F55">
        <w:rPr>
          <w:rFonts w:ascii="TimesNewRoman" w:eastAsiaTheme="minorHAnsi" w:hAnsi="TimesNewRoman" w:cs="TimesNewRoman"/>
          <w:lang w:eastAsia="en-US"/>
        </w:rPr>
        <w:t xml:space="preserve">výsledku </w:t>
      </w:r>
      <w:r w:rsidR="000B4E07" w:rsidRPr="000B6F55">
        <w:rPr>
          <w:rFonts w:ascii="TimesNewRoman" w:eastAsiaTheme="minorHAnsi" w:hAnsi="TimesNewRoman" w:cs="TimesNewRoman"/>
          <w:lang w:eastAsia="en-US"/>
        </w:rPr>
        <w:t xml:space="preserve"> šetření</w:t>
      </w:r>
      <w:proofErr w:type="gramEnd"/>
      <w:r w:rsidR="000B4E07" w:rsidRPr="000B6F55">
        <w:rPr>
          <w:rFonts w:ascii="TimesNewRoman" w:eastAsiaTheme="minorHAnsi" w:hAnsi="TimesNewRoman" w:cs="TimesNewRoman"/>
          <w:lang w:eastAsia="en-US"/>
        </w:rPr>
        <w:t xml:space="preserve"> se školní preventivní strategie 20</w:t>
      </w:r>
      <w:r w:rsidRPr="000B6F55">
        <w:rPr>
          <w:rFonts w:ascii="TimesNewRoman" w:eastAsiaTheme="minorHAnsi" w:hAnsi="TimesNewRoman" w:cs="TimesNewRoman"/>
          <w:lang w:eastAsia="en-US"/>
        </w:rPr>
        <w:t xml:space="preserve">10 – </w:t>
      </w:r>
      <w:r w:rsidR="000B4E07" w:rsidRPr="000B6F55">
        <w:rPr>
          <w:rFonts w:ascii="TimesNewRoman" w:eastAsiaTheme="minorHAnsi" w:hAnsi="TimesNewRoman" w:cs="TimesNewRoman"/>
          <w:lang w:eastAsia="en-US"/>
        </w:rPr>
        <w:t>201</w:t>
      </w:r>
      <w:r w:rsidRPr="000B6F55">
        <w:rPr>
          <w:rFonts w:ascii="TimesNewRoman" w:eastAsiaTheme="minorHAnsi" w:hAnsi="TimesNewRoman" w:cs="TimesNewRoman"/>
          <w:lang w:eastAsia="en-US"/>
        </w:rPr>
        <w:t xml:space="preserve">4 </w:t>
      </w:r>
      <w:r w:rsidR="000B4E07" w:rsidRPr="000B6F55">
        <w:rPr>
          <w:rFonts w:ascii="TimesNewRoman" w:eastAsiaTheme="minorHAnsi" w:hAnsi="TimesNewRoman" w:cs="TimesNewRoman"/>
          <w:lang w:eastAsia="en-US"/>
        </w:rPr>
        <w:t>zaměří na zlepšení stavu v těchto oblastech:</w:t>
      </w:r>
    </w:p>
    <w:p w:rsidR="006209FE" w:rsidRPr="00E7054D" w:rsidRDefault="006209FE" w:rsidP="006209FE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0B4E07" w:rsidRPr="00857EDE" w:rsidRDefault="000B4E07" w:rsidP="006209FE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/>
          <w:bCs/>
          <w:lang w:eastAsia="en-US"/>
        </w:rPr>
        <w:t>Závažné problémy</w:t>
      </w:r>
    </w:p>
    <w:p w:rsidR="0044388A" w:rsidRDefault="0044388A" w:rsidP="0044388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6209FE" w:rsidRPr="0044388A" w:rsidRDefault="006209FE" w:rsidP="0044388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44388A">
        <w:rPr>
          <w:rFonts w:eastAsiaTheme="minorHAnsi"/>
          <w:bCs/>
          <w:lang w:eastAsia="en-US"/>
        </w:rPr>
        <w:t>Záškoláctví</w:t>
      </w:r>
    </w:p>
    <w:p w:rsidR="006209FE" w:rsidRPr="00857EDE" w:rsidRDefault="006209FE" w:rsidP="006209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Kouření</w:t>
      </w:r>
    </w:p>
    <w:p w:rsidR="006209FE" w:rsidRPr="00857EDE" w:rsidRDefault="006209FE" w:rsidP="006209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Drogy</w:t>
      </w:r>
    </w:p>
    <w:p w:rsidR="006209FE" w:rsidRPr="00857EDE" w:rsidRDefault="006209FE" w:rsidP="006209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Všeobecná kriminalita</w:t>
      </w:r>
    </w:p>
    <w:p w:rsidR="009E0356" w:rsidRPr="00857EDE" w:rsidRDefault="009E0356" w:rsidP="006209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Dopravní výchova</w:t>
      </w:r>
    </w:p>
    <w:p w:rsidR="000B6F55" w:rsidRPr="00857EDE" w:rsidRDefault="000B6F55" w:rsidP="00857EDE">
      <w:pPr>
        <w:pStyle w:val="Odstavecseseznamem"/>
        <w:autoSpaceDE w:val="0"/>
        <w:autoSpaceDN w:val="0"/>
        <w:adjustRightInd w:val="0"/>
        <w:ind w:left="1140"/>
        <w:rPr>
          <w:rFonts w:eastAsiaTheme="minorHAnsi"/>
          <w:bCs/>
          <w:lang w:eastAsia="en-US"/>
        </w:rPr>
      </w:pPr>
    </w:p>
    <w:p w:rsidR="00857EDE" w:rsidRDefault="006209FE" w:rsidP="00857EDE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/>
          <w:bCs/>
          <w:lang w:eastAsia="en-US"/>
        </w:rPr>
        <w:t>Středně závažné problémy</w:t>
      </w:r>
    </w:p>
    <w:p w:rsidR="00857EDE" w:rsidRDefault="00857EDE" w:rsidP="00857EDE">
      <w:pPr>
        <w:pStyle w:val="Odstavecseseznamem"/>
        <w:autoSpaceDE w:val="0"/>
        <w:autoSpaceDN w:val="0"/>
        <w:adjustRightInd w:val="0"/>
        <w:ind w:left="1440"/>
        <w:rPr>
          <w:rFonts w:eastAsiaTheme="minorHAnsi"/>
          <w:bCs/>
          <w:lang w:eastAsia="en-US"/>
        </w:rPr>
      </w:pPr>
    </w:p>
    <w:p w:rsidR="006209FE" w:rsidRPr="00857EDE" w:rsidRDefault="00857EDE" w:rsidP="00857ED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A</w:t>
      </w:r>
      <w:r w:rsidR="006209FE" w:rsidRPr="00857EDE">
        <w:rPr>
          <w:rFonts w:eastAsiaTheme="minorHAnsi"/>
          <w:bCs/>
          <w:lang w:eastAsia="en-US"/>
        </w:rPr>
        <w:t>lkohol</w:t>
      </w:r>
      <w:r w:rsidRPr="00857EDE">
        <w:rPr>
          <w:rFonts w:eastAsiaTheme="minorHAnsi"/>
          <w:bCs/>
          <w:lang w:eastAsia="en-US"/>
        </w:rPr>
        <w:t>ismus</w:t>
      </w:r>
    </w:p>
    <w:p w:rsidR="006209FE" w:rsidRPr="00857EDE" w:rsidRDefault="006209FE" w:rsidP="00857ED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Vandalismus</w:t>
      </w:r>
    </w:p>
    <w:p w:rsidR="006209FE" w:rsidRPr="00857EDE" w:rsidRDefault="006209FE" w:rsidP="00857ED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Rasismus a xenofobie</w:t>
      </w:r>
    </w:p>
    <w:p w:rsidR="006209FE" w:rsidRPr="00857EDE" w:rsidRDefault="006209FE" w:rsidP="00857ED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Šikana</w:t>
      </w:r>
    </w:p>
    <w:p w:rsidR="000B6F55" w:rsidRPr="00857EDE" w:rsidRDefault="000B6F55" w:rsidP="00857EDE">
      <w:pPr>
        <w:pStyle w:val="Odstavecseseznamem"/>
        <w:autoSpaceDE w:val="0"/>
        <w:autoSpaceDN w:val="0"/>
        <w:adjustRightInd w:val="0"/>
        <w:ind w:left="780"/>
        <w:rPr>
          <w:rFonts w:eastAsiaTheme="minorHAnsi"/>
          <w:bCs/>
          <w:lang w:eastAsia="en-US"/>
        </w:rPr>
      </w:pPr>
    </w:p>
    <w:p w:rsidR="006209FE" w:rsidRPr="00857EDE" w:rsidRDefault="006209FE" w:rsidP="006209FE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57EDE">
        <w:rPr>
          <w:rFonts w:eastAsiaTheme="minorHAnsi"/>
          <w:b/>
          <w:bCs/>
          <w:lang w:eastAsia="en-US"/>
        </w:rPr>
        <w:t>Málo závažné problémy</w:t>
      </w:r>
    </w:p>
    <w:p w:rsidR="00857EDE" w:rsidRPr="00857EDE" w:rsidRDefault="00857EDE" w:rsidP="00857EDE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b/>
          <w:bCs/>
          <w:lang w:eastAsia="en-US"/>
        </w:rPr>
      </w:pPr>
    </w:p>
    <w:p w:rsidR="006209FE" w:rsidRDefault="00FE5CBE" w:rsidP="00857ED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Domácí násilí</w:t>
      </w:r>
    </w:p>
    <w:p w:rsidR="00FE5CBE" w:rsidRDefault="00FE5CBE" w:rsidP="00857ED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proofErr w:type="spellStart"/>
      <w:r w:rsidRPr="00857EDE">
        <w:rPr>
          <w:rFonts w:eastAsiaTheme="minorHAnsi"/>
          <w:bCs/>
          <w:lang w:eastAsia="en-US"/>
        </w:rPr>
        <w:t>Netolismus</w:t>
      </w:r>
      <w:proofErr w:type="spellEnd"/>
    </w:p>
    <w:p w:rsidR="00FE5CBE" w:rsidRPr="00857EDE" w:rsidRDefault="00FE5CBE" w:rsidP="00857ED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57EDE">
        <w:rPr>
          <w:rFonts w:eastAsiaTheme="minorHAnsi"/>
          <w:bCs/>
          <w:lang w:eastAsia="en-US"/>
        </w:rPr>
        <w:t>Patologické hráčství</w:t>
      </w:r>
    </w:p>
    <w:p w:rsidR="00FE5CBE" w:rsidRPr="00E7054D" w:rsidRDefault="00FE5CBE" w:rsidP="00FE5CBE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Cs/>
          <w:color w:val="C00000"/>
          <w:sz w:val="27"/>
          <w:szCs w:val="27"/>
          <w:lang w:eastAsia="en-US"/>
        </w:rPr>
      </w:pPr>
    </w:p>
    <w:p w:rsidR="000B4E07" w:rsidRPr="00E7054D" w:rsidRDefault="000B4E07" w:rsidP="00FE5CBE">
      <w:pPr>
        <w:pStyle w:val="Odstavecseseznamem"/>
        <w:autoSpaceDE w:val="0"/>
        <w:autoSpaceDN w:val="0"/>
        <w:adjustRightInd w:val="0"/>
        <w:ind w:left="42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FE5CBE" w:rsidRPr="00143899" w:rsidRDefault="000B4E07" w:rsidP="00143899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 w:rsidRPr="00143899">
        <w:rPr>
          <w:rFonts w:ascii="TimesNewRoman" w:eastAsiaTheme="minorHAnsi" w:hAnsi="TimesNewRoman" w:cs="TimesNewRoman"/>
          <w:lang w:eastAsia="en-US"/>
        </w:rPr>
        <w:t>V krátkodobém horizontu bude věnována pozornost všem výše uvedeným</w:t>
      </w:r>
      <w:r w:rsidR="00FE5CBE" w:rsidRPr="00143899">
        <w:rPr>
          <w:rFonts w:ascii="TimesNewRoman" w:eastAsiaTheme="minorHAnsi" w:hAnsi="TimesNewRoman" w:cs="TimesNewRoman"/>
          <w:lang w:eastAsia="en-US"/>
        </w:rPr>
        <w:t xml:space="preserve"> problémům, se zvláštním zaměřením na závažné a střední. </w:t>
      </w:r>
      <w:r w:rsidRPr="00143899">
        <w:rPr>
          <w:rFonts w:ascii="TimesNewRoman" w:eastAsiaTheme="minorHAnsi" w:hAnsi="TimesNewRoman" w:cs="TimesNewRoman"/>
          <w:lang w:eastAsia="en-US"/>
        </w:rPr>
        <w:t>V dlouhodobém horizontu</w:t>
      </w:r>
      <w:r w:rsidR="00FE5CBE" w:rsidRPr="00143899">
        <w:rPr>
          <w:rFonts w:ascii="TimesNewRoman" w:eastAsiaTheme="minorHAnsi" w:hAnsi="TimesNewRoman" w:cs="TimesNewRoman"/>
          <w:lang w:eastAsia="en-US"/>
        </w:rPr>
        <w:t xml:space="preserve"> </w:t>
      </w:r>
      <w:r w:rsidRPr="00143899">
        <w:rPr>
          <w:rFonts w:ascii="TimesNewRoman" w:eastAsiaTheme="minorHAnsi" w:hAnsi="TimesNewRoman" w:cs="TimesNewRoman"/>
          <w:lang w:eastAsia="en-US"/>
        </w:rPr>
        <w:t>pěti let si strategie klade za cíl snížit průměrný pocit ohrožení u všech</w:t>
      </w:r>
      <w:r w:rsidR="00FE5CBE" w:rsidRPr="00143899">
        <w:rPr>
          <w:rFonts w:ascii="TimesNewRoman" w:eastAsiaTheme="minorHAnsi" w:hAnsi="TimesNewRoman" w:cs="TimesNewRoman"/>
          <w:lang w:eastAsia="en-US"/>
        </w:rPr>
        <w:t xml:space="preserve"> </w:t>
      </w:r>
      <w:r w:rsidRPr="00143899">
        <w:rPr>
          <w:rFonts w:ascii="TimesNewRoman" w:eastAsiaTheme="minorHAnsi" w:hAnsi="TimesNewRoman" w:cs="TimesNewRoman"/>
          <w:lang w:eastAsia="en-US"/>
        </w:rPr>
        <w:t xml:space="preserve">problémů. </w:t>
      </w:r>
      <w:r w:rsidR="00FE5CBE" w:rsidRPr="00143899">
        <w:rPr>
          <w:rFonts w:ascii="TimesNewRoman" w:eastAsiaTheme="minorHAnsi" w:hAnsi="TimesNewRoman" w:cs="TimesNewRoman"/>
          <w:lang w:eastAsia="en-US"/>
        </w:rPr>
        <w:t>Nadále bude probíhat šetření a na základě toho se stanoví další postup.</w:t>
      </w:r>
    </w:p>
    <w:p w:rsidR="000B4E07" w:rsidRPr="00143899" w:rsidRDefault="000B4E07" w:rsidP="00143899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 w:rsidRPr="00143899">
        <w:rPr>
          <w:rFonts w:ascii="TimesNewRoman" w:eastAsiaTheme="minorHAnsi" w:hAnsi="TimesNewRoman" w:cs="TimesNewRoman"/>
          <w:lang w:eastAsia="en-US"/>
        </w:rPr>
        <w:t>V roce 201</w:t>
      </w:r>
      <w:r w:rsidR="00FE5CBE" w:rsidRPr="00143899">
        <w:rPr>
          <w:rFonts w:ascii="TimesNewRoman" w:eastAsiaTheme="minorHAnsi" w:hAnsi="TimesNewRoman" w:cs="TimesNewRoman"/>
          <w:lang w:eastAsia="en-US"/>
        </w:rPr>
        <w:t>4</w:t>
      </w:r>
      <w:r w:rsidR="00143899">
        <w:rPr>
          <w:rFonts w:ascii="TimesNewRoman" w:eastAsiaTheme="minorHAnsi" w:hAnsi="TimesNewRoman" w:cs="TimesNewRoman"/>
          <w:lang w:eastAsia="en-US"/>
        </w:rPr>
        <w:t>, po provedené</w:t>
      </w:r>
      <w:r w:rsidR="00FE5CBE" w:rsidRPr="00143899">
        <w:rPr>
          <w:rFonts w:ascii="TimesNewRoman" w:eastAsiaTheme="minorHAnsi" w:hAnsi="TimesNewRoman" w:cs="TimesNewRoman"/>
          <w:lang w:eastAsia="en-US"/>
        </w:rPr>
        <w:t xml:space="preserve"> celkov</w:t>
      </w:r>
      <w:r w:rsidR="00143899">
        <w:rPr>
          <w:rFonts w:ascii="TimesNewRoman" w:eastAsiaTheme="minorHAnsi" w:hAnsi="TimesNewRoman" w:cs="TimesNewRoman"/>
          <w:lang w:eastAsia="en-US"/>
        </w:rPr>
        <w:t>é</w:t>
      </w:r>
      <w:r w:rsidR="00FE5CBE" w:rsidRPr="00143899">
        <w:rPr>
          <w:rFonts w:ascii="TimesNewRoman" w:eastAsiaTheme="minorHAnsi" w:hAnsi="TimesNewRoman" w:cs="TimesNewRoman"/>
          <w:lang w:eastAsia="en-US"/>
        </w:rPr>
        <w:t xml:space="preserve"> </w:t>
      </w:r>
      <w:proofErr w:type="gramStart"/>
      <w:r w:rsidR="00FE5CBE" w:rsidRPr="00143899">
        <w:rPr>
          <w:rFonts w:ascii="TimesNewRoman" w:eastAsiaTheme="minorHAnsi" w:hAnsi="TimesNewRoman" w:cs="TimesNewRoman"/>
          <w:lang w:eastAsia="en-US"/>
        </w:rPr>
        <w:t>evaluac</w:t>
      </w:r>
      <w:r w:rsidR="00143899">
        <w:rPr>
          <w:rFonts w:ascii="TimesNewRoman" w:eastAsiaTheme="minorHAnsi" w:hAnsi="TimesNewRoman" w:cs="TimesNewRoman"/>
          <w:lang w:eastAsia="en-US"/>
        </w:rPr>
        <w:t xml:space="preserve">i, </w:t>
      </w:r>
      <w:r w:rsidR="00FE5CBE" w:rsidRPr="00143899">
        <w:rPr>
          <w:rFonts w:ascii="TimesNewRoman" w:eastAsiaTheme="minorHAnsi" w:hAnsi="TimesNewRoman" w:cs="TimesNewRoman"/>
          <w:lang w:eastAsia="en-US"/>
        </w:rPr>
        <w:t xml:space="preserve"> </w:t>
      </w:r>
      <w:r w:rsidR="00143899">
        <w:rPr>
          <w:rFonts w:ascii="TimesNewRoman" w:eastAsiaTheme="minorHAnsi" w:hAnsi="TimesNewRoman" w:cs="TimesNewRoman"/>
          <w:lang w:eastAsia="en-US"/>
        </w:rPr>
        <w:t xml:space="preserve"> se</w:t>
      </w:r>
      <w:proofErr w:type="gramEnd"/>
      <w:r w:rsidR="00143899">
        <w:rPr>
          <w:rFonts w:ascii="TimesNewRoman" w:eastAsiaTheme="minorHAnsi" w:hAnsi="TimesNewRoman" w:cs="TimesNewRoman"/>
          <w:lang w:eastAsia="en-US"/>
        </w:rPr>
        <w:t xml:space="preserve"> zjistí</w:t>
      </w:r>
      <w:r w:rsidR="00FE5CBE" w:rsidRPr="00143899">
        <w:rPr>
          <w:rFonts w:ascii="TimesNewRoman" w:eastAsiaTheme="minorHAnsi" w:hAnsi="TimesNewRoman" w:cs="TimesNewRoman"/>
          <w:lang w:eastAsia="en-US"/>
        </w:rPr>
        <w:t>, zda strategie byla úspěšná a stanoví se další postup.</w:t>
      </w:r>
    </w:p>
    <w:p w:rsidR="000B4E07" w:rsidRPr="00E7054D" w:rsidRDefault="000B4E07" w:rsidP="00FE5CBE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0B4E07" w:rsidRPr="00143899" w:rsidRDefault="000B4E07" w:rsidP="00143899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143899">
        <w:rPr>
          <w:rFonts w:eastAsiaTheme="minorHAnsi"/>
          <w:b/>
          <w:bCs/>
          <w:lang w:eastAsia="en-US"/>
        </w:rPr>
        <w:t>Metody prevence</w:t>
      </w:r>
    </w:p>
    <w:p w:rsidR="00143899" w:rsidRPr="00143899" w:rsidRDefault="00143899" w:rsidP="00143899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0B4E07" w:rsidRPr="00143899" w:rsidRDefault="000B4E07" w:rsidP="001438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3899">
        <w:rPr>
          <w:rFonts w:eastAsiaTheme="minorHAnsi"/>
          <w:b/>
          <w:bCs/>
          <w:lang w:eastAsia="en-US"/>
        </w:rPr>
        <w:t xml:space="preserve">Nespecifická </w:t>
      </w:r>
      <w:proofErr w:type="gramStart"/>
      <w:r w:rsidRPr="00143899">
        <w:rPr>
          <w:rFonts w:eastAsiaTheme="minorHAnsi"/>
          <w:b/>
          <w:bCs/>
          <w:lang w:eastAsia="en-US"/>
        </w:rPr>
        <w:t>prevence:</w:t>
      </w:r>
      <w:r w:rsidR="00762F3B" w:rsidRPr="00143899">
        <w:rPr>
          <w:rFonts w:eastAsiaTheme="minorHAnsi"/>
          <w:b/>
          <w:bCs/>
          <w:lang w:eastAsia="en-US"/>
        </w:rPr>
        <w:t xml:space="preserve"> </w:t>
      </w:r>
      <w:r w:rsidRPr="00143899">
        <w:rPr>
          <w:rFonts w:eastAsiaTheme="minorHAnsi"/>
          <w:b/>
          <w:bCs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>je</w:t>
      </w:r>
      <w:proofErr w:type="gramEnd"/>
      <w:r w:rsidRPr="00143899">
        <w:rPr>
          <w:rFonts w:eastAsiaTheme="minorHAnsi"/>
          <w:lang w:eastAsia="en-US"/>
        </w:rPr>
        <w:t xml:space="preserve"> součástí výuky a učebních osnov jednotlivých</w:t>
      </w:r>
      <w:r w:rsidR="00FE5CBE" w:rsidRPr="00143899">
        <w:rPr>
          <w:rFonts w:eastAsiaTheme="minorHAnsi"/>
          <w:lang w:eastAsia="en-US"/>
        </w:rPr>
        <w:t xml:space="preserve"> předmětů. U</w:t>
      </w:r>
      <w:r w:rsidRPr="00143899">
        <w:rPr>
          <w:rFonts w:eastAsiaTheme="minorHAnsi"/>
          <w:lang w:eastAsia="en-US"/>
        </w:rPr>
        <w:t>siluje o zvyšování</w:t>
      </w:r>
      <w:r w:rsidR="00FE5CBE" w:rsidRPr="00143899">
        <w:rPr>
          <w:rFonts w:eastAsiaTheme="minorHAnsi"/>
          <w:lang w:eastAsia="en-US"/>
        </w:rPr>
        <w:t xml:space="preserve"> </w:t>
      </w:r>
      <w:proofErr w:type="gramStart"/>
      <w:r w:rsidR="00FE5CBE" w:rsidRPr="00143899">
        <w:rPr>
          <w:rFonts w:eastAsiaTheme="minorHAnsi"/>
          <w:lang w:eastAsia="en-US"/>
        </w:rPr>
        <w:t xml:space="preserve">zdravého </w:t>
      </w:r>
      <w:r w:rsidRPr="00143899">
        <w:rPr>
          <w:rFonts w:eastAsiaTheme="minorHAnsi"/>
          <w:lang w:eastAsia="en-US"/>
        </w:rPr>
        <w:t xml:space="preserve"> sebevědomí</w:t>
      </w:r>
      <w:proofErr w:type="gramEnd"/>
      <w:r w:rsidRPr="00143899">
        <w:rPr>
          <w:rFonts w:eastAsiaTheme="minorHAnsi"/>
          <w:lang w:eastAsia="en-US"/>
        </w:rPr>
        <w:t xml:space="preserve">  žáků, rozvíjení</w:t>
      </w:r>
      <w:r w:rsidR="00FE5CBE" w:rsidRPr="00143899">
        <w:rPr>
          <w:rFonts w:eastAsiaTheme="minorHAnsi"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>vhodné verbální i neverbální komunikace</w:t>
      </w:r>
      <w:r w:rsidR="00143899">
        <w:rPr>
          <w:rFonts w:eastAsiaTheme="minorHAnsi"/>
          <w:lang w:eastAsia="en-US"/>
        </w:rPr>
        <w:t xml:space="preserve">. </w:t>
      </w:r>
      <w:proofErr w:type="gramStart"/>
      <w:r w:rsidR="00143899">
        <w:rPr>
          <w:rFonts w:eastAsiaTheme="minorHAnsi"/>
          <w:lang w:eastAsia="en-US"/>
        </w:rPr>
        <w:t xml:space="preserve">O </w:t>
      </w:r>
      <w:r w:rsidR="00FE5CBE" w:rsidRPr="00143899">
        <w:rPr>
          <w:rFonts w:eastAsiaTheme="minorHAnsi"/>
          <w:lang w:eastAsia="en-US"/>
        </w:rPr>
        <w:t xml:space="preserve"> </w:t>
      </w:r>
      <w:r w:rsidR="00143899">
        <w:rPr>
          <w:rFonts w:eastAsiaTheme="minorHAnsi"/>
          <w:lang w:eastAsia="en-US"/>
        </w:rPr>
        <w:t>k</w:t>
      </w:r>
      <w:r w:rsidRPr="00143899">
        <w:rPr>
          <w:rFonts w:eastAsiaTheme="minorHAnsi"/>
          <w:lang w:eastAsia="en-US"/>
        </w:rPr>
        <w:t>onstruktivní</w:t>
      </w:r>
      <w:proofErr w:type="gramEnd"/>
      <w:r w:rsidRPr="00143899">
        <w:rPr>
          <w:rFonts w:eastAsiaTheme="minorHAnsi"/>
          <w:lang w:eastAsia="en-US"/>
        </w:rPr>
        <w:t xml:space="preserve"> řešení problémů</w:t>
      </w:r>
      <w:r w:rsidR="00FE5CBE" w:rsidRPr="00143899">
        <w:rPr>
          <w:rFonts w:eastAsiaTheme="minorHAnsi"/>
          <w:lang w:eastAsia="en-US"/>
        </w:rPr>
        <w:t xml:space="preserve"> bez použití jakéhokoliv násilí.</w:t>
      </w:r>
      <w:r w:rsidR="00143899">
        <w:rPr>
          <w:rFonts w:eastAsiaTheme="minorHAnsi"/>
          <w:lang w:eastAsia="en-US"/>
        </w:rPr>
        <w:t xml:space="preserve"> </w:t>
      </w:r>
      <w:r w:rsidR="00FE5CBE" w:rsidRPr="00143899">
        <w:rPr>
          <w:rFonts w:eastAsiaTheme="minorHAnsi"/>
          <w:lang w:eastAsia="en-US"/>
        </w:rPr>
        <w:t>S</w:t>
      </w:r>
      <w:r w:rsidRPr="00143899">
        <w:rPr>
          <w:rFonts w:eastAsiaTheme="minorHAnsi"/>
          <w:lang w:eastAsia="en-US"/>
        </w:rPr>
        <w:t xml:space="preserve">chopnost klást </w:t>
      </w:r>
      <w:proofErr w:type="gramStart"/>
      <w:r w:rsidRPr="00143899">
        <w:rPr>
          <w:rFonts w:eastAsiaTheme="minorHAnsi"/>
          <w:lang w:eastAsia="en-US"/>
        </w:rPr>
        <w:t>otázky</w:t>
      </w:r>
      <w:r w:rsidR="00762F3B" w:rsidRPr="00143899">
        <w:rPr>
          <w:rFonts w:eastAsiaTheme="minorHAnsi"/>
          <w:lang w:eastAsia="en-US"/>
        </w:rPr>
        <w:t xml:space="preserve">, </w:t>
      </w:r>
      <w:r w:rsidRPr="00143899">
        <w:rPr>
          <w:rFonts w:eastAsiaTheme="minorHAnsi"/>
          <w:lang w:eastAsia="en-US"/>
        </w:rPr>
        <w:t xml:space="preserve"> vyjádřit</w:t>
      </w:r>
      <w:proofErr w:type="gramEnd"/>
      <w:r w:rsidRPr="00143899">
        <w:rPr>
          <w:rFonts w:eastAsiaTheme="minorHAnsi"/>
          <w:lang w:eastAsia="en-US"/>
        </w:rPr>
        <w:t xml:space="preserve"> svůj názor</w:t>
      </w:r>
      <w:r w:rsidR="00762F3B" w:rsidRPr="00143899">
        <w:rPr>
          <w:rFonts w:eastAsiaTheme="minorHAnsi"/>
          <w:lang w:eastAsia="en-US"/>
        </w:rPr>
        <w:t>. U</w:t>
      </w:r>
      <w:r w:rsidRPr="00143899">
        <w:rPr>
          <w:rFonts w:eastAsiaTheme="minorHAnsi"/>
          <w:lang w:eastAsia="en-US"/>
        </w:rPr>
        <w:t>čení vzájemné</w:t>
      </w:r>
      <w:r w:rsidR="00762F3B" w:rsidRPr="00143899">
        <w:rPr>
          <w:rFonts w:eastAsiaTheme="minorHAnsi"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>pomoci, schopnost</w:t>
      </w:r>
      <w:r w:rsidR="00762F3B" w:rsidRPr="00143899">
        <w:rPr>
          <w:rFonts w:eastAsiaTheme="minorHAnsi"/>
          <w:lang w:eastAsia="en-US"/>
        </w:rPr>
        <w:t xml:space="preserve"> požádat</w:t>
      </w:r>
      <w:r w:rsidRPr="00143899">
        <w:rPr>
          <w:rFonts w:eastAsiaTheme="minorHAnsi"/>
          <w:lang w:eastAsia="en-US"/>
        </w:rPr>
        <w:t xml:space="preserve"> o pomoc</w:t>
      </w:r>
      <w:r w:rsidR="00762F3B" w:rsidRPr="00143899">
        <w:rPr>
          <w:rFonts w:eastAsiaTheme="minorHAnsi"/>
          <w:lang w:eastAsia="en-US"/>
        </w:rPr>
        <w:t xml:space="preserve">. Uvědomit </w:t>
      </w:r>
      <w:proofErr w:type="gramStart"/>
      <w:r w:rsidR="00762F3B" w:rsidRPr="00143899">
        <w:rPr>
          <w:rFonts w:eastAsiaTheme="minorHAnsi"/>
          <w:lang w:eastAsia="en-US"/>
        </w:rPr>
        <w:t xml:space="preserve">si, </w:t>
      </w:r>
      <w:r w:rsidRPr="00143899">
        <w:rPr>
          <w:rFonts w:eastAsiaTheme="minorHAnsi"/>
          <w:lang w:eastAsia="en-US"/>
        </w:rPr>
        <w:t xml:space="preserve"> kam</w:t>
      </w:r>
      <w:proofErr w:type="gramEnd"/>
      <w:r w:rsidRPr="00143899">
        <w:rPr>
          <w:rFonts w:eastAsiaTheme="minorHAnsi"/>
          <w:lang w:eastAsia="en-US"/>
        </w:rPr>
        <w:t xml:space="preserve"> </w:t>
      </w:r>
      <w:r w:rsidR="00762F3B" w:rsidRPr="00143899">
        <w:rPr>
          <w:rFonts w:eastAsiaTheme="minorHAnsi"/>
          <w:lang w:eastAsia="en-US"/>
        </w:rPr>
        <w:t xml:space="preserve"> a </w:t>
      </w:r>
      <w:r w:rsidRPr="00143899">
        <w:rPr>
          <w:rFonts w:eastAsiaTheme="minorHAnsi"/>
          <w:lang w:eastAsia="en-US"/>
        </w:rPr>
        <w:t>v jakých záležitostech</w:t>
      </w:r>
      <w:r w:rsidR="00762F3B" w:rsidRPr="00143899">
        <w:rPr>
          <w:rFonts w:eastAsiaTheme="minorHAnsi"/>
          <w:lang w:eastAsia="en-US"/>
        </w:rPr>
        <w:t xml:space="preserve"> se </w:t>
      </w:r>
      <w:r w:rsidRPr="00143899">
        <w:rPr>
          <w:rFonts w:eastAsiaTheme="minorHAnsi"/>
          <w:lang w:eastAsia="en-US"/>
        </w:rPr>
        <w:t>obrátit</w:t>
      </w:r>
      <w:r w:rsidR="00762F3B" w:rsidRPr="00143899">
        <w:rPr>
          <w:rFonts w:eastAsiaTheme="minorHAnsi"/>
          <w:lang w:eastAsia="en-US"/>
        </w:rPr>
        <w:t>. Dokázat se vyrovnat</w:t>
      </w:r>
      <w:r w:rsidRPr="00143899">
        <w:rPr>
          <w:rFonts w:eastAsiaTheme="minorHAnsi"/>
          <w:lang w:eastAsia="en-US"/>
        </w:rPr>
        <w:t xml:space="preserve"> s</w:t>
      </w:r>
      <w:r w:rsidR="00762F3B" w:rsidRPr="00143899">
        <w:rPr>
          <w:rFonts w:eastAsiaTheme="minorHAnsi"/>
          <w:lang w:eastAsia="en-US"/>
        </w:rPr>
        <w:t> </w:t>
      </w:r>
      <w:r w:rsidRPr="00143899">
        <w:rPr>
          <w:rFonts w:eastAsiaTheme="minorHAnsi"/>
          <w:lang w:eastAsia="en-US"/>
        </w:rPr>
        <w:t>neúspěchem</w:t>
      </w:r>
      <w:r w:rsidR="00762F3B" w:rsidRPr="00143899">
        <w:rPr>
          <w:rFonts w:eastAsiaTheme="minorHAnsi"/>
          <w:lang w:eastAsia="en-US"/>
        </w:rPr>
        <w:t>. Ob</w:t>
      </w:r>
      <w:r w:rsidRPr="00143899">
        <w:rPr>
          <w:rFonts w:eastAsiaTheme="minorHAnsi"/>
          <w:lang w:eastAsia="en-US"/>
        </w:rPr>
        <w:t>rana před manipulací.</w:t>
      </w:r>
    </w:p>
    <w:p w:rsidR="006C62FD" w:rsidRDefault="000B4E07" w:rsidP="001438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3899">
        <w:rPr>
          <w:rFonts w:eastAsiaTheme="minorHAnsi"/>
          <w:b/>
          <w:bCs/>
          <w:lang w:eastAsia="en-US"/>
        </w:rPr>
        <w:t xml:space="preserve">Specifická </w:t>
      </w:r>
      <w:proofErr w:type="gramStart"/>
      <w:r w:rsidRPr="00143899">
        <w:rPr>
          <w:rFonts w:eastAsiaTheme="minorHAnsi"/>
          <w:b/>
          <w:bCs/>
          <w:lang w:eastAsia="en-US"/>
        </w:rPr>
        <w:t>prevence:</w:t>
      </w:r>
      <w:r w:rsidR="00762F3B" w:rsidRPr="00143899">
        <w:rPr>
          <w:rFonts w:eastAsiaTheme="minorHAnsi"/>
          <w:b/>
          <w:bCs/>
          <w:lang w:eastAsia="en-US"/>
        </w:rPr>
        <w:t xml:space="preserve"> </w:t>
      </w:r>
      <w:r w:rsidRPr="00143899">
        <w:rPr>
          <w:rFonts w:eastAsiaTheme="minorHAnsi"/>
          <w:b/>
          <w:bCs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>jedná</w:t>
      </w:r>
      <w:proofErr w:type="gramEnd"/>
      <w:r w:rsidRPr="00143899">
        <w:rPr>
          <w:rFonts w:eastAsiaTheme="minorHAnsi"/>
          <w:lang w:eastAsia="en-US"/>
        </w:rPr>
        <w:t xml:space="preserve"> se o programy cíleně zaměřené na řešení výskytu</w:t>
      </w:r>
      <w:r w:rsidR="00762F3B" w:rsidRPr="00143899">
        <w:rPr>
          <w:rFonts w:eastAsiaTheme="minorHAnsi"/>
          <w:lang w:eastAsia="en-US"/>
        </w:rPr>
        <w:t xml:space="preserve"> konkrétního </w:t>
      </w:r>
      <w:r w:rsidRPr="00143899">
        <w:rPr>
          <w:rFonts w:eastAsiaTheme="minorHAnsi"/>
          <w:lang w:eastAsia="en-US"/>
        </w:rPr>
        <w:t xml:space="preserve"> sociálně patologick</w:t>
      </w:r>
      <w:r w:rsidR="00762F3B" w:rsidRPr="00143899">
        <w:rPr>
          <w:rFonts w:eastAsiaTheme="minorHAnsi"/>
          <w:lang w:eastAsia="en-US"/>
        </w:rPr>
        <w:t xml:space="preserve">ého </w:t>
      </w:r>
      <w:r w:rsidRPr="00143899">
        <w:rPr>
          <w:rFonts w:eastAsiaTheme="minorHAnsi"/>
          <w:lang w:eastAsia="en-US"/>
        </w:rPr>
        <w:t xml:space="preserve"> jevů</w:t>
      </w:r>
      <w:r w:rsidR="00762F3B" w:rsidRPr="00143899">
        <w:rPr>
          <w:rFonts w:eastAsiaTheme="minorHAnsi"/>
          <w:lang w:eastAsia="en-US"/>
        </w:rPr>
        <w:t>, resp. jevů</w:t>
      </w:r>
      <w:r w:rsidRPr="00143899">
        <w:rPr>
          <w:rFonts w:eastAsiaTheme="minorHAnsi"/>
          <w:lang w:eastAsia="en-US"/>
        </w:rPr>
        <w:t>. Tyto aktivity nejsou součástí</w:t>
      </w:r>
      <w:r w:rsidR="00143899">
        <w:rPr>
          <w:rFonts w:eastAsiaTheme="minorHAnsi"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>učebního plánu,</w:t>
      </w:r>
      <w:r w:rsidR="00762F3B" w:rsidRPr="00143899">
        <w:rPr>
          <w:rFonts w:eastAsiaTheme="minorHAnsi"/>
          <w:lang w:eastAsia="en-US"/>
        </w:rPr>
        <w:t xml:space="preserve"> ale</w:t>
      </w:r>
      <w:r w:rsidRPr="00143899">
        <w:rPr>
          <w:rFonts w:eastAsiaTheme="minorHAnsi"/>
          <w:lang w:eastAsia="en-US"/>
        </w:rPr>
        <w:t xml:space="preserve"> reagují na </w:t>
      </w:r>
      <w:r w:rsidR="00762F3B" w:rsidRPr="00143899">
        <w:rPr>
          <w:rFonts w:eastAsiaTheme="minorHAnsi"/>
          <w:lang w:eastAsia="en-US"/>
        </w:rPr>
        <w:t>vzniklé situace</w:t>
      </w:r>
      <w:r w:rsidRPr="00143899">
        <w:rPr>
          <w:rFonts w:eastAsiaTheme="minorHAnsi"/>
          <w:lang w:eastAsia="en-US"/>
        </w:rPr>
        <w:t xml:space="preserve"> v</w:t>
      </w:r>
      <w:r w:rsidR="00762F3B" w:rsidRPr="00143899">
        <w:rPr>
          <w:rFonts w:eastAsiaTheme="minorHAnsi"/>
          <w:lang w:eastAsia="en-US"/>
        </w:rPr>
        <w:t> </w:t>
      </w:r>
      <w:proofErr w:type="gramStart"/>
      <w:r w:rsidRPr="00143899">
        <w:rPr>
          <w:rFonts w:eastAsiaTheme="minorHAnsi"/>
          <w:lang w:eastAsia="en-US"/>
        </w:rPr>
        <w:t>třídní</w:t>
      </w:r>
      <w:r w:rsidR="00762F3B" w:rsidRPr="00143899">
        <w:rPr>
          <w:rFonts w:eastAsiaTheme="minorHAnsi"/>
          <w:lang w:eastAsia="en-US"/>
        </w:rPr>
        <w:t xml:space="preserve">m </w:t>
      </w:r>
      <w:r w:rsidRPr="00143899">
        <w:rPr>
          <w:rFonts w:eastAsiaTheme="minorHAnsi"/>
          <w:lang w:eastAsia="en-US"/>
        </w:rPr>
        <w:t xml:space="preserve"> kolektiv</w:t>
      </w:r>
      <w:r w:rsidR="00762F3B" w:rsidRPr="00143899">
        <w:rPr>
          <w:rFonts w:eastAsiaTheme="minorHAnsi"/>
          <w:lang w:eastAsia="en-US"/>
        </w:rPr>
        <w:t>u</w:t>
      </w:r>
      <w:proofErr w:type="gramEnd"/>
      <w:r w:rsidR="00762F3B" w:rsidRPr="00143899">
        <w:rPr>
          <w:rFonts w:eastAsiaTheme="minorHAnsi"/>
          <w:lang w:eastAsia="en-US"/>
        </w:rPr>
        <w:t xml:space="preserve">, </w:t>
      </w:r>
      <w:r w:rsidRPr="00143899">
        <w:rPr>
          <w:rFonts w:eastAsiaTheme="minorHAnsi"/>
          <w:lang w:eastAsia="en-US"/>
        </w:rPr>
        <w:t xml:space="preserve"> mezi</w:t>
      </w:r>
      <w:r w:rsidR="00762F3B" w:rsidRPr="00143899">
        <w:rPr>
          <w:rFonts w:eastAsiaTheme="minorHAnsi"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>třídními kolektivy, či ve vztazích mezi třídními kolektivy a pedagogy. Tyto</w:t>
      </w:r>
      <w:r w:rsidR="00762F3B" w:rsidRPr="00143899">
        <w:rPr>
          <w:rFonts w:eastAsiaTheme="minorHAnsi"/>
          <w:lang w:eastAsia="en-US"/>
        </w:rPr>
        <w:t xml:space="preserve"> </w:t>
      </w:r>
      <w:r w:rsidRPr="00143899">
        <w:rPr>
          <w:rFonts w:eastAsiaTheme="minorHAnsi"/>
          <w:lang w:eastAsia="en-US"/>
        </w:rPr>
        <w:t xml:space="preserve">situace jsou zjišťovány na základě šetření prováděného ve </w:t>
      </w:r>
      <w:proofErr w:type="gramStart"/>
      <w:r w:rsidRPr="00143899">
        <w:rPr>
          <w:rFonts w:eastAsiaTheme="minorHAnsi"/>
          <w:lang w:eastAsia="en-US"/>
        </w:rPr>
        <w:t>škole</w:t>
      </w:r>
      <w:r w:rsidR="006C62FD">
        <w:rPr>
          <w:rFonts w:eastAsiaTheme="minorHAnsi"/>
          <w:lang w:eastAsia="en-US"/>
        </w:rPr>
        <w:t xml:space="preserve"> :</w:t>
      </w:r>
      <w:proofErr w:type="gramEnd"/>
    </w:p>
    <w:p w:rsidR="00762F3B" w:rsidRPr="00143899" w:rsidRDefault="006C62FD" w:rsidP="001438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(p</w:t>
      </w:r>
      <w:r w:rsidR="000B4E07" w:rsidRPr="00143899">
        <w:rPr>
          <w:rFonts w:eastAsiaTheme="minorHAnsi"/>
          <w:lang w:eastAsia="en-US"/>
        </w:rPr>
        <w:t>ozorování,</w:t>
      </w:r>
      <w:r w:rsidR="00762F3B" w:rsidRPr="00143899">
        <w:rPr>
          <w:rFonts w:eastAsiaTheme="minorHAnsi"/>
          <w:lang w:eastAsia="en-US"/>
        </w:rPr>
        <w:t xml:space="preserve"> </w:t>
      </w:r>
      <w:r w:rsidR="000B4E07" w:rsidRPr="00143899">
        <w:rPr>
          <w:rFonts w:eastAsiaTheme="minorHAnsi"/>
          <w:lang w:eastAsia="en-US"/>
        </w:rPr>
        <w:t>monitorin</w:t>
      </w:r>
      <w:r w:rsidR="00762F3B" w:rsidRPr="00143899">
        <w:rPr>
          <w:rFonts w:eastAsiaTheme="minorHAnsi"/>
          <w:lang w:eastAsia="en-US"/>
        </w:rPr>
        <w:t xml:space="preserve">g třídního </w:t>
      </w:r>
      <w:proofErr w:type="gramStart"/>
      <w:r w:rsidR="00762F3B" w:rsidRPr="00143899">
        <w:rPr>
          <w:rFonts w:eastAsiaTheme="minorHAnsi"/>
          <w:lang w:eastAsia="en-US"/>
        </w:rPr>
        <w:t>učitele,monitoring</w:t>
      </w:r>
      <w:proofErr w:type="gramEnd"/>
      <w:r w:rsidR="00762F3B" w:rsidRPr="00143899">
        <w:rPr>
          <w:rFonts w:eastAsiaTheme="minorHAnsi"/>
          <w:lang w:eastAsia="en-US"/>
        </w:rPr>
        <w:t xml:space="preserve"> ostatních pedagogů,</w:t>
      </w:r>
      <w:r w:rsidR="000B4E07" w:rsidRPr="00143899">
        <w:rPr>
          <w:rFonts w:eastAsiaTheme="minorHAnsi"/>
          <w:lang w:eastAsia="en-US"/>
        </w:rPr>
        <w:t xml:space="preserve"> diskuse</w:t>
      </w:r>
      <w:r w:rsidR="00762F3B" w:rsidRPr="00143899">
        <w:rPr>
          <w:rFonts w:eastAsiaTheme="minorHAnsi"/>
          <w:lang w:eastAsia="en-US"/>
        </w:rPr>
        <w:t>….</w:t>
      </w:r>
      <w:r w:rsidR="000B4E07" w:rsidRPr="00143899">
        <w:rPr>
          <w:rFonts w:eastAsiaTheme="minorHAnsi"/>
          <w:lang w:eastAsia="en-US"/>
        </w:rPr>
        <w:t>).</w:t>
      </w:r>
    </w:p>
    <w:p w:rsidR="000B4E07" w:rsidRPr="00143899" w:rsidRDefault="00762F3B" w:rsidP="00143899">
      <w:pPr>
        <w:tabs>
          <w:tab w:val="left" w:pos="3225"/>
        </w:tabs>
        <w:jc w:val="both"/>
        <w:rPr>
          <w:rFonts w:eastAsiaTheme="minorHAnsi"/>
          <w:lang w:eastAsia="en-US"/>
        </w:rPr>
      </w:pPr>
      <w:r w:rsidRPr="00143899">
        <w:rPr>
          <w:rFonts w:eastAsiaTheme="minorHAnsi"/>
          <w:lang w:eastAsia="en-US"/>
        </w:rPr>
        <w:lastRenderedPageBreak/>
        <w:tab/>
        <w:t xml:space="preserve"> </w:t>
      </w:r>
    </w:p>
    <w:p w:rsidR="000B4E07" w:rsidRPr="00143899" w:rsidRDefault="000B4E07" w:rsidP="001438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3899">
        <w:rPr>
          <w:rFonts w:eastAsiaTheme="minorHAnsi"/>
          <w:b/>
          <w:bCs/>
          <w:lang w:eastAsia="en-US"/>
        </w:rPr>
        <w:t>Interaktivní metody</w:t>
      </w:r>
      <w:r w:rsidRPr="00143899">
        <w:rPr>
          <w:rFonts w:eastAsiaTheme="minorHAnsi"/>
          <w:lang w:eastAsia="en-US"/>
        </w:rPr>
        <w:t>: použití</w:t>
      </w:r>
      <w:r w:rsidR="00762F3B" w:rsidRPr="00143899">
        <w:rPr>
          <w:rFonts w:eastAsiaTheme="minorHAnsi"/>
          <w:lang w:eastAsia="en-US"/>
        </w:rPr>
        <w:t xml:space="preserve"> videa, </w:t>
      </w:r>
      <w:proofErr w:type="gramStart"/>
      <w:r w:rsidR="00762F3B" w:rsidRPr="00143899">
        <w:rPr>
          <w:rFonts w:eastAsiaTheme="minorHAnsi"/>
          <w:lang w:eastAsia="en-US"/>
        </w:rPr>
        <w:t>audia  souborů</w:t>
      </w:r>
      <w:proofErr w:type="gramEnd"/>
      <w:r w:rsidR="00E10AE6" w:rsidRPr="00143899">
        <w:rPr>
          <w:rFonts w:eastAsiaTheme="minorHAnsi"/>
          <w:lang w:eastAsia="en-US"/>
        </w:rPr>
        <w:t xml:space="preserve"> a internetu </w:t>
      </w:r>
      <w:r w:rsidRPr="00143899">
        <w:rPr>
          <w:rFonts w:eastAsiaTheme="minorHAnsi"/>
          <w:lang w:eastAsia="en-US"/>
        </w:rPr>
        <w:t xml:space="preserve"> v hodinách</w:t>
      </w:r>
    </w:p>
    <w:p w:rsidR="000B4E07" w:rsidRPr="00143899" w:rsidRDefault="000B4E07" w:rsidP="0014389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3899">
        <w:rPr>
          <w:rFonts w:eastAsiaTheme="minorHAnsi"/>
          <w:b/>
          <w:bCs/>
          <w:lang w:eastAsia="en-US"/>
        </w:rPr>
        <w:t>Prožitkové metody</w:t>
      </w:r>
      <w:r w:rsidRPr="00143899">
        <w:rPr>
          <w:rFonts w:eastAsiaTheme="minorHAnsi"/>
          <w:lang w:eastAsia="en-US"/>
        </w:rPr>
        <w:t>: použití</w:t>
      </w:r>
      <w:r w:rsidR="00E10AE6" w:rsidRPr="00143899">
        <w:rPr>
          <w:rFonts w:eastAsiaTheme="minorHAnsi"/>
          <w:lang w:eastAsia="en-US"/>
        </w:rPr>
        <w:t xml:space="preserve"> různých</w:t>
      </w:r>
      <w:r w:rsidRPr="00143899">
        <w:rPr>
          <w:rFonts w:eastAsiaTheme="minorHAnsi"/>
          <w:lang w:eastAsia="en-US"/>
        </w:rPr>
        <w:t xml:space="preserve"> her</w:t>
      </w:r>
    </w:p>
    <w:p w:rsidR="000B4E07" w:rsidRPr="00E7054D" w:rsidRDefault="000B4E07" w:rsidP="00E10AE6">
      <w:pPr>
        <w:pStyle w:val="Odstavecseseznamem"/>
        <w:autoSpaceDE w:val="0"/>
        <w:autoSpaceDN w:val="0"/>
        <w:adjustRightInd w:val="0"/>
        <w:ind w:left="42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0B4E07" w:rsidRPr="006C62FD" w:rsidRDefault="000B4E07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b/>
          <w:bCs/>
          <w:lang w:eastAsia="en-US"/>
        </w:rPr>
      </w:pPr>
      <w:r w:rsidRPr="006C62FD">
        <w:rPr>
          <w:rFonts w:eastAsiaTheme="minorHAnsi"/>
          <w:b/>
          <w:bCs/>
          <w:lang w:eastAsia="en-US"/>
        </w:rPr>
        <w:t>3.5. Formy prevence</w:t>
      </w:r>
    </w:p>
    <w:p w:rsidR="000B4E07" w:rsidRPr="006C62FD" w:rsidRDefault="000B4E07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lang w:eastAsia="en-US"/>
        </w:rPr>
      </w:pPr>
      <w:r w:rsidRPr="006C62FD">
        <w:rPr>
          <w:rFonts w:eastAsiaTheme="minorHAnsi"/>
          <w:lang w:eastAsia="en-US"/>
        </w:rPr>
        <w:t>1. v rámci výuky</w:t>
      </w:r>
    </w:p>
    <w:p w:rsidR="00E10AE6" w:rsidRPr="006C62F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lang w:eastAsia="en-US"/>
        </w:rPr>
      </w:pPr>
      <w:r w:rsidRPr="006C62FD">
        <w:rPr>
          <w:rFonts w:eastAsiaTheme="minorHAnsi"/>
          <w:lang w:eastAsia="en-US"/>
        </w:rPr>
        <w:t>2. zájmové kroužky</w:t>
      </w:r>
    </w:p>
    <w:p w:rsidR="000B4E07" w:rsidRPr="006C62F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lang w:eastAsia="en-US"/>
        </w:rPr>
      </w:pPr>
      <w:r w:rsidRPr="006C62FD">
        <w:rPr>
          <w:rFonts w:eastAsiaTheme="minorHAnsi"/>
          <w:lang w:eastAsia="en-US"/>
        </w:rPr>
        <w:t>3</w:t>
      </w:r>
      <w:r w:rsidR="000B4E07" w:rsidRPr="006C62FD">
        <w:rPr>
          <w:rFonts w:eastAsiaTheme="minorHAnsi"/>
          <w:lang w:eastAsia="en-US"/>
        </w:rPr>
        <w:t xml:space="preserve">. </w:t>
      </w:r>
      <w:proofErr w:type="gramStart"/>
      <w:r w:rsidR="000B4E07" w:rsidRPr="006C62FD">
        <w:rPr>
          <w:rFonts w:eastAsiaTheme="minorHAnsi"/>
          <w:lang w:eastAsia="en-US"/>
        </w:rPr>
        <w:t>besedy ( výchovný</w:t>
      </w:r>
      <w:proofErr w:type="gramEnd"/>
      <w:r w:rsidR="000B4E07" w:rsidRPr="006C62FD">
        <w:rPr>
          <w:rFonts w:eastAsiaTheme="minorHAnsi"/>
          <w:lang w:eastAsia="en-US"/>
        </w:rPr>
        <w:t xml:space="preserve"> poradce, školní psycholog, metodik prevence)</w:t>
      </w:r>
    </w:p>
    <w:p w:rsidR="000B4E07" w:rsidRPr="006C62F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lang w:eastAsia="en-US"/>
        </w:rPr>
      </w:pPr>
      <w:r w:rsidRPr="006C62FD">
        <w:rPr>
          <w:rFonts w:eastAsiaTheme="minorHAnsi"/>
          <w:lang w:eastAsia="en-US"/>
        </w:rPr>
        <w:t>4</w:t>
      </w:r>
      <w:r w:rsidR="000B4E07" w:rsidRPr="006C62FD">
        <w:rPr>
          <w:rFonts w:eastAsiaTheme="minorHAnsi"/>
          <w:lang w:eastAsia="en-US"/>
        </w:rPr>
        <w:t>. besedy s odborníky z participujících organizací</w:t>
      </w:r>
    </w:p>
    <w:p w:rsidR="000B4E07" w:rsidRPr="006C62F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lang w:eastAsia="en-US"/>
        </w:rPr>
      </w:pPr>
      <w:r w:rsidRPr="006C62FD">
        <w:rPr>
          <w:rFonts w:eastAsiaTheme="minorHAnsi"/>
          <w:lang w:eastAsia="en-US"/>
        </w:rPr>
        <w:t>5</w:t>
      </w:r>
      <w:r w:rsidR="000B4E07" w:rsidRPr="006C62FD">
        <w:rPr>
          <w:rFonts w:eastAsiaTheme="minorHAnsi"/>
          <w:lang w:eastAsia="en-US"/>
        </w:rPr>
        <w:t>. Exkurze</w:t>
      </w:r>
    </w:p>
    <w:p w:rsidR="000B4E07" w:rsidRPr="006C62F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eastAsiaTheme="minorHAnsi"/>
          <w:lang w:eastAsia="en-US"/>
        </w:rPr>
      </w:pPr>
      <w:r w:rsidRPr="006C62FD">
        <w:rPr>
          <w:rFonts w:eastAsiaTheme="minorHAnsi"/>
          <w:lang w:eastAsia="en-US"/>
        </w:rPr>
        <w:t>6</w:t>
      </w:r>
      <w:r w:rsidR="000B4E07" w:rsidRPr="006C62FD">
        <w:rPr>
          <w:rFonts w:eastAsiaTheme="minorHAnsi"/>
          <w:lang w:eastAsia="en-US"/>
        </w:rPr>
        <w:t>. Školy v přírodě, ozdravné pobyty – použití prožitkových her</w:t>
      </w:r>
    </w:p>
    <w:p w:rsidR="00E10AE6" w:rsidRPr="00E7054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E10AE6" w:rsidRPr="00E7054D" w:rsidRDefault="00E10AE6" w:rsidP="00E10AE6">
      <w:pPr>
        <w:pStyle w:val="Odstavecseseznamem"/>
        <w:autoSpaceDE w:val="0"/>
        <w:autoSpaceDN w:val="0"/>
        <w:adjustRightInd w:val="0"/>
        <w:ind w:left="42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0B4E07" w:rsidRDefault="000B4E07" w:rsidP="001B361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Okruhy prevence</w:t>
      </w:r>
    </w:p>
    <w:p w:rsidR="001B3616" w:rsidRDefault="00D0418F" w:rsidP="001B361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</w:p>
    <w:p w:rsidR="00D0418F" w:rsidRDefault="00D0418F" w:rsidP="001B3616">
      <w:pPr>
        <w:autoSpaceDE w:val="0"/>
        <w:autoSpaceDN w:val="0"/>
        <w:adjustRightInd w:val="0"/>
        <w:rPr>
          <w:rFonts w:eastAsiaTheme="minorHAnsi"/>
          <w:b/>
          <w:bCs/>
          <w:i/>
          <w:lang w:eastAsia="en-US"/>
        </w:rPr>
      </w:pPr>
      <w:r w:rsidRPr="00D0418F">
        <w:rPr>
          <w:rFonts w:eastAsiaTheme="minorHAnsi"/>
          <w:b/>
          <w:bCs/>
          <w:i/>
          <w:lang w:eastAsia="en-US"/>
        </w:rPr>
        <w:t xml:space="preserve">        Začlenění primární prevence do výuky v jednotlivých předmětech  - viz. </w:t>
      </w:r>
      <w:r>
        <w:rPr>
          <w:rFonts w:eastAsiaTheme="minorHAnsi"/>
          <w:b/>
          <w:bCs/>
          <w:i/>
          <w:lang w:eastAsia="en-US"/>
        </w:rPr>
        <w:t>p</w:t>
      </w:r>
      <w:r w:rsidRPr="00D0418F">
        <w:rPr>
          <w:rFonts w:eastAsiaTheme="minorHAnsi"/>
          <w:b/>
          <w:bCs/>
          <w:i/>
          <w:lang w:eastAsia="en-US"/>
        </w:rPr>
        <w:t xml:space="preserve">říloha </w:t>
      </w:r>
      <w:proofErr w:type="gramStart"/>
      <w:r w:rsidRPr="00D0418F">
        <w:rPr>
          <w:rFonts w:eastAsiaTheme="minorHAnsi"/>
          <w:b/>
          <w:bCs/>
          <w:i/>
          <w:lang w:eastAsia="en-US"/>
        </w:rPr>
        <w:t>č.1</w:t>
      </w:r>
      <w:proofErr w:type="gramEnd"/>
      <w:r w:rsidRPr="00D0418F">
        <w:rPr>
          <w:rFonts w:eastAsiaTheme="minorHAnsi"/>
          <w:b/>
          <w:bCs/>
          <w:i/>
          <w:lang w:eastAsia="en-US"/>
        </w:rPr>
        <w:t xml:space="preserve"> </w:t>
      </w:r>
    </w:p>
    <w:p w:rsidR="00D0418F" w:rsidRPr="00D0418F" w:rsidRDefault="00D0418F" w:rsidP="001B3616">
      <w:pPr>
        <w:autoSpaceDE w:val="0"/>
        <w:autoSpaceDN w:val="0"/>
        <w:adjustRightInd w:val="0"/>
        <w:rPr>
          <w:rFonts w:eastAsiaTheme="minorHAnsi"/>
          <w:b/>
          <w:bCs/>
          <w:i/>
          <w:lang w:eastAsia="en-US"/>
        </w:rPr>
      </w:pPr>
    </w:p>
    <w:p w:rsidR="00E10AE6" w:rsidRPr="001B3616" w:rsidRDefault="00D0418F" w:rsidP="00E10AE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4.1.</w:t>
      </w:r>
      <w:r w:rsidR="001B3616">
        <w:rPr>
          <w:rFonts w:eastAsiaTheme="minorHAnsi"/>
          <w:b/>
          <w:bCs/>
          <w:lang w:eastAsia="en-US"/>
        </w:rPr>
        <w:t xml:space="preserve">     </w:t>
      </w:r>
      <w:r w:rsidR="00E10AE6" w:rsidRPr="001B3616">
        <w:rPr>
          <w:rFonts w:eastAsiaTheme="minorHAnsi"/>
          <w:b/>
          <w:bCs/>
          <w:lang w:eastAsia="en-US"/>
        </w:rPr>
        <w:t>Záškoláctví</w:t>
      </w:r>
    </w:p>
    <w:p w:rsidR="00E10AE6" w:rsidRPr="001B3616" w:rsidRDefault="00E10AE6" w:rsidP="00E10AE6">
      <w:pPr>
        <w:pStyle w:val="Odstavecseseznamem"/>
        <w:autoSpaceDE w:val="0"/>
        <w:autoSpaceDN w:val="0"/>
        <w:adjustRightInd w:val="0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Pravidla omlouvání absence</w:t>
      </w:r>
      <w:r w:rsidR="0044388A">
        <w:rPr>
          <w:rFonts w:eastAsiaTheme="minorHAnsi"/>
          <w:lang w:eastAsia="en-US"/>
        </w:rPr>
        <w:t xml:space="preserve"> jasně stanovena </w:t>
      </w:r>
      <w:r w:rsidRPr="001B3616">
        <w:rPr>
          <w:rFonts w:eastAsiaTheme="minorHAnsi"/>
          <w:lang w:eastAsia="en-US"/>
        </w:rPr>
        <w:t xml:space="preserve">ve školním řádu. </w:t>
      </w:r>
    </w:p>
    <w:p w:rsidR="00E10AE6" w:rsidRPr="001B3616" w:rsidRDefault="00E10AE6" w:rsidP="00E10AE6">
      <w:pPr>
        <w:pStyle w:val="Odstavecseseznamem"/>
        <w:autoSpaceDE w:val="0"/>
        <w:autoSpaceDN w:val="0"/>
        <w:adjustRightInd w:val="0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Seznámení rodičů a žáků se školním řádem.</w:t>
      </w:r>
    </w:p>
    <w:p w:rsidR="00E10AE6" w:rsidRPr="001B3616" w:rsidRDefault="00E10AE6" w:rsidP="00E10A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 xml:space="preserve">        </w:t>
      </w:r>
      <w:r w:rsidR="001B3616">
        <w:rPr>
          <w:rFonts w:eastAsiaTheme="minorHAnsi"/>
          <w:lang w:eastAsia="en-US"/>
        </w:rPr>
        <w:t xml:space="preserve">  </w:t>
      </w:r>
      <w:r w:rsidRPr="001B3616">
        <w:rPr>
          <w:rFonts w:eastAsiaTheme="minorHAnsi"/>
          <w:lang w:eastAsia="en-US"/>
        </w:rPr>
        <w:t xml:space="preserve">  Důslednost a jednotnost při omlouvání absence. </w:t>
      </w:r>
    </w:p>
    <w:p w:rsidR="009236C2" w:rsidRPr="001B3616" w:rsidRDefault="00E10AE6" w:rsidP="00E10A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 xml:space="preserve">     </w:t>
      </w:r>
      <w:r w:rsidR="009236C2" w:rsidRPr="001B3616">
        <w:rPr>
          <w:rFonts w:eastAsiaTheme="minorHAnsi"/>
          <w:lang w:eastAsia="en-US"/>
        </w:rPr>
        <w:t xml:space="preserve"> </w:t>
      </w:r>
      <w:r w:rsidRPr="001B3616">
        <w:rPr>
          <w:rFonts w:eastAsiaTheme="minorHAnsi"/>
          <w:lang w:eastAsia="en-US"/>
        </w:rPr>
        <w:t xml:space="preserve">    </w:t>
      </w:r>
      <w:r w:rsidR="001B3616">
        <w:rPr>
          <w:rFonts w:eastAsiaTheme="minorHAnsi"/>
          <w:lang w:eastAsia="en-US"/>
        </w:rPr>
        <w:t xml:space="preserve">  </w:t>
      </w:r>
      <w:r w:rsidRPr="001B3616">
        <w:rPr>
          <w:rFonts w:eastAsiaTheme="minorHAnsi"/>
          <w:lang w:eastAsia="en-US"/>
        </w:rPr>
        <w:t xml:space="preserve">Spolupráce s OSPO </w:t>
      </w:r>
      <w:proofErr w:type="spellStart"/>
      <w:r w:rsidRPr="001B3616">
        <w:rPr>
          <w:rFonts w:eastAsiaTheme="minorHAnsi"/>
          <w:lang w:eastAsia="en-US"/>
        </w:rPr>
        <w:t>MěÚ</w:t>
      </w:r>
      <w:proofErr w:type="spellEnd"/>
      <w:r w:rsidRPr="001B3616">
        <w:rPr>
          <w:rFonts w:eastAsiaTheme="minorHAnsi"/>
          <w:lang w:eastAsia="en-US"/>
        </w:rPr>
        <w:t xml:space="preserve"> Česká </w:t>
      </w:r>
      <w:r w:rsidR="009236C2" w:rsidRPr="001B3616">
        <w:rPr>
          <w:rFonts w:eastAsiaTheme="minorHAnsi"/>
          <w:lang w:eastAsia="en-US"/>
        </w:rPr>
        <w:t>L</w:t>
      </w:r>
      <w:r w:rsidRPr="001B3616">
        <w:rPr>
          <w:rFonts w:eastAsiaTheme="minorHAnsi"/>
          <w:lang w:eastAsia="en-US"/>
        </w:rPr>
        <w:t>ípa</w:t>
      </w:r>
    </w:p>
    <w:p w:rsidR="00E10AE6" w:rsidRPr="001B3616" w:rsidRDefault="009236C2" w:rsidP="00E10A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 xml:space="preserve">        </w:t>
      </w:r>
      <w:r w:rsidR="001B3616" w:rsidRPr="001B3616">
        <w:rPr>
          <w:rFonts w:eastAsiaTheme="minorHAnsi"/>
          <w:lang w:eastAsia="en-US"/>
        </w:rPr>
        <w:t xml:space="preserve"> </w:t>
      </w:r>
      <w:r w:rsidR="001B3616">
        <w:rPr>
          <w:rFonts w:eastAsiaTheme="minorHAnsi"/>
          <w:lang w:eastAsia="en-US"/>
        </w:rPr>
        <w:t xml:space="preserve">  </w:t>
      </w:r>
      <w:r w:rsidRPr="001B3616">
        <w:rPr>
          <w:rFonts w:eastAsiaTheme="minorHAnsi"/>
          <w:lang w:eastAsia="en-US"/>
        </w:rPr>
        <w:t xml:space="preserve"> O</w:t>
      </w:r>
      <w:r w:rsidR="00E10AE6" w:rsidRPr="001B3616">
        <w:rPr>
          <w:rFonts w:eastAsiaTheme="minorHAnsi"/>
          <w:lang w:eastAsia="en-US"/>
        </w:rPr>
        <w:t>hlašovací povinnost při neomluvené absenci</w:t>
      </w:r>
    </w:p>
    <w:p w:rsidR="001B3616" w:rsidRPr="00E7054D" w:rsidRDefault="001B3616" w:rsidP="00E10AE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Cs/>
          <w:color w:val="C00000"/>
          <w:sz w:val="27"/>
          <w:szCs w:val="27"/>
          <w:lang w:eastAsia="en-US"/>
        </w:rPr>
      </w:pPr>
    </w:p>
    <w:p w:rsidR="00E10AE6" w:rsidRPr="00DB00AF" w:rsidRDefault="00DB00AF" w:rsidP="00DB00A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4.2. </w:t>
      </w:r>
      <w:r w:rsidR="00E10AE6" w:rsidRPr="00DB00AF">
        <w:rPr>
          <w:rFonts w:eastAsiaTheme="minorHAnsi"/>
          <w:b/>
          <w:bCs/>
          <w:lang w:eastAsia="en-US"/>
        </w:rPr>
        <w:t>Kouření</w:t>
      </w:r>
    </w:p>
    <w:p w:rsidR="00D0418F" w:rsidRDefault="00D0418F" w:rsidP="009236C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9236C2" w:rsidRPr="001B3616">
        <w:rPr>
          <w:rFonts w:eastAsiaTheme="minorHAnsi"/>
          <w:lang w:eastAsia="en-US"/>
        </w:rPr>
        <w:t>Využití PC k interaktivní výuce,</w:t>
      </w:r>
      <w:r>
        <w:rPr>
          <w:rFonts w:eastAsiaTheme="minorHAnsi"/>
          <w:lang w:eastAsia="en-US"/>
        </w:rPr>
        <w:t xml:space="preserve"> </w:t>
      </w:r>
      <w:r w:rsidR="009236C2" w:rsidRPr="001B3616">
        <w:rPr>
          <w:rFonts w:eastAsiaTheme="minorHAnsi"/>
          <w:lang w:eastAsia="en-US"/>
        </w:rPr>
        <w:t>internetové odkazy (</w:t>
      </w:r>
      <w:hyperlink r:id="rId5" w:history="1">
        <w:r w:rsidRPr="00D0418F">
          <w:rPr>
            <w:rStyle w:val="Hypertextovodkaz"/>
            <w:rFonts w:eastAsiaTheme="minorHAnsi"/>
            <w:color w:val="auto"/>
            <w:u w:val="none"/>
            <w:lang w:eastAsia="en-US"/>
          </w:rPr>
          <w:t>www.dokurte.cz</w:t>
        </w:r>
      </w:hyperlink>
      <w:r>
        <w:rPr>
          <w:rFonts w:eastAsiaTheme="minorHAnsi"/>
          <w:lang w:eastAsia="en-US"/>
        </w:rPr>
        <w:t xml:space="preserve">, www.  </w:t>
      </w:r>
    </w:p>
    <w:p w:rsidR="00D0418F" w:rsidRDefault="00D0418F" w:rsidP="009236C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Koureniheureka.cz, </w:t>
      </w:r>
      <w:proofErr w:type="gramStart"/>
      <w:r>
        <w:rPr>
          <w:rFonts w:eastAsiaTheme="minorHAnsi"/>
          <w:lang w:eastAsia="en-US"/>
        </w:rPr>
        <w:t>www</w:t>
      </w:r>
      <w:proofErr w:type="gramEnd"/>
      <w:r>
        <w:rPr>
          <w:rFonts w:eastAsiaTheme="minorHAnsi"/>
          <w:lang w:eastAsia="en-US"/>
        </w:rPr>
        <w:t>.</w:t>
      </w:r>
      <w:proofErr w:type="gramStart"/>
      <w:r>
        <w:rPr>
          <w:rFonts w:eastAsiaTheme="minorHAnsi"/>
          <w:lang w:eastAsia="en-US"/>
        </w:rPr>
        <w:t>zdrava-rodina</w:t>
      </w:r>
      <w:proofErr w:type="gramEnd"/>
      <w:r>
        <w:rPr>
          <w:rFonts w:eastAsiaTheme="minorHAnsi"/>
          <w:lang w:eastAsia="en-US"/>
        </w:rPr>
        <w:t>.</w:t>
      </w:r>
      <w:proofErr w:type="spellStart"/>
      <w:r>
        <w:rPr>
          <w:rFonts w:eastAsiaTheme="minorHAnsi"/>
          <w:lang w:eastAsia="en-US"/>
        </w:rPr>
        <w:t>cz</w:t>
      </w:r>
      <w:proofErr w:type="spellEnd"/>
      <w:r>
        <w:rPr>
          <w:rFonts w:eastAsiaTheme="minorHAnsi"/>
          <w:lang w:eastAsia="en-US"/>
        </w:rPr>
        <w:t xml:space="preserve"> …</w:t>
      </w:r>
      <w:r w:rsidR="009236C2" w:rsidRPr="001B3616">
        <w:rPr>
          <w:rFonts w:eastAsiaTheme="minorHAnsi"/>
          <w:lang w:eastAsia="en-US"/>
        </w:rPr>
        <w:t xml:space="preserve">liga proti kouření, kuřákova plíce </w:t>
      </w:r>
      <w:r>
        <w:rPr>
          <w:rFonts w:eastAsiaTheme="minorHAnsi"/>
          <w:lang w:eastAsia="en-US"/>
        </w:rPr>
        <w:t xml:space="preserve">  </w:t>
      </w:r>
    </w:p>
    <w:p w:rsidR="009236C2" w:rsidRPr="001B3616" w:rsidRDefault="00D0418F" w:rsidP="009236C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9236C2" w:rsidRPr="001B3616">
        <w:rPr>
          <w:rFonts w:eastAsiaTheme="minorHAnsi"/>
          <w:lang w:eastAsia="en-US"/>
        </w:rPr>
        <w:t xml:space="preserve">apod.) Beseda s </w:t>
      </w:r>
      <w:proofErr w:type="gramStart"/>
      <w:r w:rsidR="009236C2" w:rsidRPr="001B3616">
        <w:rPr>
          <w:rFonts w:eastAsiaTheme="minorHAnsi"/>
          <w:lang w:eastAsia="en-US"/>
        </w:rPr>
        <w:t>lékařem  pro</w:t>
      </w:r>
      <w:proofErr w:type="gramEnd"/>
      <w:r w:rsidR="009236C2" w:rsidRPr="001B3616">
        <w:rPr>
          <w:rFonts w:eastAsiaTheme="minorHAnsi"/>
          <w:lang w:eastAsia="en-US"/>
        </w:rPr>
        <w:t xml:space="preserve"> žáky. </w:t>
      </w:r>
    </w:p>
    <w:p w:rsidR="001B3616" w:rsidRPr="00E7054D" w:rsidRDefault="001B3616" w:rsidP="009236C2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E10AE6" w:rsidRPr="00DB00AF" w:rsidRDefault="00DB00AF" w:rsidP="00DB00A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4.3. </w:t>
      </w:r>
      <w:r w:rsidR="00E10AE6" w:rsidRPr="00DB00AF">
        <w:rPr>
          <w:rFonts w:eastAsiaTheme="minorHAnsi"/>
          <w:b/>
          <w:bCs/>
          <w:lang w:eastAsia="en-US"/>
        </w:rPr>
        <w:t>Drogy</w:t>
      </w:r>
    </w:p>
    <w:p w:rsidR="009236C2" w:rsidRPr="00D0418F" w:rsidRDefault="009236C2" w:rsidP="009236C2">
      <w:pPr>
        <w:autoSpaceDE w:val="0"/>
        <w:autoSpaceDN w:val="0"/>
        <w:adjustRightInd w:val="0"/>
        <w:ind w:left="420"/>
        <w:rPr>
          <w:rFonts w:eastAsiaTheme="minorHAnsi"/>
          <w:b/>
          <w:bCs/>
          <w:lang w:eastAsia="en-US"/>
        </w:rPr>
      </w:pPr>
    </w:p>
    <w:p w:rsidR="009236C2" w:rsidRPr="00D0418F" w:rsidRDefault="009236C2" w:rsidP="009236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418F">
        <w:rPr>
          <w:rFonts w:eastAsiaTheme="minorHAnsi"/>
          <w:b/>
          <w:bCs/>
          <w:lang w:eastAsia="en-US"/>
        </w:rPr>
        <w:t xml:space="preserve"> prevence pro žáky</w:t>
      </w:r>
    </w:p>
    <w:p w:rsidR="00D0418F" w:rsidRDefault="00D0418F" w:rsidP="009236C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9236C2" w:rsidRPr="00D0418F">
        <w:rPr>
          <w:rFonts w:eastAsiaTheme="minorHAnsi"/>
          <w:lang w:eastAsia="en-US"/>
        </w:rPr>
        <w:t xml:space="preserve">Využití didaktických materiálů.  Využití PC k interaktivní výuce, internetové odkazy. </w:t>
      </w:r>
      <w:r>
        <w:rPr>
          <w:rFonts w:eastAsiaTheme="minorHAnsi"/>
          <w:lang w:eastAsia="en-US"/>
        </w:rPr>
        <w:t xml:space="preserve">  </w:t>
      </w:r>
    </w:p>
    <w:p w:rsidR="009236C2" w:rsidRPr="00D0418F" w:rsidRDefault="00D0418F" w:rsidP="009236C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9236C2" w:rsidRPr="00D0418F">
        <w:rPr>
          <w:rFonts w:eastAsiaTheme="minorHAnsi"/>
          <w:lang w:eastAsia="en-US"/>
        </w:rPr>
        <w:t xml:space="preserve">Přednáška </w:t>
      </w:r>
      <w:proofErr w:type="gramStart"/>
      <w:r w:rsidR="009236C2" w:rsidRPr="00D0418F">
        <w:rPr>
          <w:rFonts w:eastAsiaTheme="minorHAnsi"/>
          <w:lang w:eastAsia="en-US"/>
        </w:rPr>
        <w:t>odborníka    (Policie</w:t>
      </w:r>
      <w:proofErr w:type="gramEnd"/>
      <w:r w:rsidR="009236C2" w:rsidRPr="00D0418F">
        <w:rPr>
          <w:rFonts w:eastAsiaTheme="minorHAnsi"/>
          <w:lang w:eastAsia="en-US"/>
        </w:rPr>
        <w:t xml:space="preserve"> ČR, Pedagogicko-psychologická poradna).</w:t>
      </w:r>
    </w:p>
    <w:p w:rsidR="009236C2" w:rsidRPr="00D0418F" w:rsidRDefault="009236C2" w:rsidP="009236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36C2" w:rsidRPr="00D0418F" w:rsidRDefault="009236C2" w:rsidP="009236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418F">
        <w:rPr>
          <w:rFonts w:eastAsiaTheme="minorHAnsi"/>
          <w:b/>
          <w:bCs/>
          <w:lang w:eastAsia="en-US"/>
        </w:rPr>
        <w:t xml:space="preserve"> prevence pro učitele a správní zaměstnance</w:t>
      </w:r>
    </w:p>
    <w:p w:rsidR="009236C2" w:rsidRPr="00D0418F" w:rsidRDefault="00D0418F" w:rsidP="00D0418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9236C2" w:rsidRPr="00D0418F">
        <w:rPr>
          <w:rFonts w:eastAsiaTheme="minorHAnsi"/>
          <w:lang w:eastAsia="en-US"/>
        </w:rPr>
        <w:t>Proškolení jakým způsobem postupovat při nálezu drog ve škole.</w:t>
      </w:r>
    </w:p>
    <w:p w:rsidR="003076D9" w:rsidRPr="00D0418F" w:rsidRDefault="003076D9" w:rsidP="003076D9">
      <w:pPr>
        <w:pStyle w:val="Odstavecseseznamem"/>
        <w:autoSpaceDE w:val="0"/>
        <w:autoSpaceDN w:val="0"/>
        <w:adjustRightInd w:val="0"/>
        <w:ind w:left="1140"/>
        <w:rPr>
          <w:rFonts w:eastAsiaTheme="minorHAnsi"/>
          <w:lang w:eastAsia="en-US"/>
        </w:rPr>
      </w:pPr>
    </w:p>
    <w:p w:rsidR="009236C2" w:rsidRPr="00D0418F" w:rsidRDefault="009236C2" w:rsidP="009236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418F">
        <w:rPr>
          <w:rFonts w:eastAsiaTheme="minorHAnsi"/>
          <w:b/>
          <w:bCs/>
          <w:lang w:eastAsia="en-US"/>
        </w:rPr>
        <w:t>prevence pro rodiče</w:t>
      </w:r>
    </w:p>
    <w:p w:rsidR="009236C2" w:rsidRPr="00D0418F" w:rsidRDefault="009236C2" w:rsidP="00D0418F">
      <w:pPr>
        <w:autoSpaceDE w:val="0"/>
        <w:autoSpaceDN w:val="0"/>
        <w:adjustRightInd w:val="0"/>
        <w:ind w:left="780"/>
        <w:rPr>
          <w:rFonts w:eastAsiaTheme="minorHAnsi"/>
          <w:lang w:eastAsia="en-US"/>
        </w:rPr>
      </w:pPr>
      <w:r w:rsidRPr="00D0418F">
        <w:rPr>
          <w:rFonts w:eastAsiaTheme="minorHAnsi"/>
          <w:lang w:eastAsia="en-US"/>
        </w:rPr>
        <w:t>Okamžitá informace rodičům. Možnost přednášky pro rodiče o změnách</w:t>
      </w:r>
      <w:r w:rsidR="00D0418F">
        <w:rPr>
          <w:rFonts w:eastAsiaTheme="minorHAnsi"/>
          <w:lang w:eastAsia="en-US"/>
        </w:rPr>
        <w:t xml:space="preserve"> </w:t>
      </w:r>
      <w:r w:rsidRPr="00D0418F">
        <w:rPr>
          <w:rFonts w:eastAsiaTheme="minorHAnsi"/>
          <w:lang w:eastAsia="en-US"/>
        </w:rPr>
        <w:t>v chování uživatelů drog.</w:t>
      </w:r>
    </w:p>
    <w:p w:rsidR="009236C2" w:rsidRPr="00E7054D" w:rsidRDefault="009236C2" w:rsidP="003076D9">
      <w:pPr>
        <w:pStyle w:val="Odstavecseseznamem"/>
        <w:autoSpaceDE w:val="0"/>
        <w:autoSpaceDN w:val="0"/>
        <w:adjustRightInd w:val="0"/>
        <w:ind w:left="1140"/>
        <w:rPr>
          <w:rFonts w:ascii="TimesNewRoman,Bold" w:eastAsiaTheme="minorHAnsi" w:hAnsi="TimesNewRoman,Bold" w:cs="TimesNewRoman,Bold"/>
          <w:bCs/>
          <w:color w:val="C00000"/>
          <w:sz w:val="27"/>
          <w:szCs w:val="27"/>
          <w:lang w:eastAsia="en-US"/>
        </w:rPr>
      </w:pPr>
    </w:p>
    <w:p w:rsidR="00E10AE6" w:rsidRDefault="00DB00AF" w:rsidP="00E10AE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4.4.  </w:t>
      </w:r>
      <w:r w:rsidR="00E10AE6" w:rsidRPr="00DB00AF">
        <w:rPr>
          <w:rFonts w:eastAsiaTheme="minorHAnsi"/>
          <w:b/>
          <w:bCs/>
          <w:lang w:eastAsia="en-US"/>
        </w:rPr>
        <w:t>Všeobecná kriminalita</w:t>
      </w:r>
    </w:p>
    <w:p w:rsidR="00DB00AF" w:rsidRPr="00DB00AF" w:rsidRDefault="00DB00AF" w:rsidP="00DB00A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B00AF" w:rsidRDefault="00DB00AF" w:rsidP="00DB00A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3076D9" w:rsidRPr="00DB00AF">
        <w:rPr>
          <w:rFonts w:eastAsiaTheme="minorHAnsi"/>
          <w:lang w:eastAsia="en-US"/>
        </w:rPr>
        <w:t xml:space="preserve">Nejvíce </w:t>
      </w:r>
      <w:proofErr w:type="gramStart"/>
      <w:r w:rsidR="003076D9" w:rsidRPr="00DB00AF">
        <w:rPr>
          <w:rFonts w:eastAsiaTheme="minorHAnsi"/>
          <w:lang w:eastAsia="en-US"/>
        </w:rPr>
        <w:t>důležitá  součást</w:t>
      </w:r>
      <w:proofErr w:type="gramEnd"/>
      <w:r w:rsidR="003076D9" w:rsidRPr="00DB00AF">
        <w:rPr>
          <w:rFonts w:eastAsiaTheme="minorHAnsi"/>
          <w:lang w:eastAsia="en-US"/>
        </w:rPr>
        <w:t xml:space="preserve">  je důslednost ve výchovně vzdělávacím procesu školy a </w:t>
      </w:r>
      <w:r>
        <w:rPr>
          <w:rFonts w:eastAsiaTheme="minorHAnsi"/>
          <w:lang w:eastAsia="en-US"/>
        </w:rPr>
        <w:t xml:space="preserve">   </w:t>
      </w:r>
    </w:p>
    <w:p w:rsidR="003076D9" w:rsidRPr="00DB00AF" w:rsidRDefault="00DB00AF" w:rsidP="00DB00A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3076D9" w:rsidRPr="00DB00AF">
        <w:rPr>
          <w:rFonts w:eastAsiaTheme="minorHAnsi"/>
          <w:lang w:eastAsia="en-US"/>
        </w:rPr>
        <w:t>spolupráci všech zaměstnanců školy.</w:t>
      </w:r>
      <w:r w:rsidRPr="00DB00AF">
        <w:rPr>
          <w:rFonts w:eastAsiaTheme="minorHAnsi"/>
          <w:lang w:eastAsia="en-US"/>
        </w:rPr>
        <w:t xml:space="preserve"> Spolupráce s SKPV OŘP Česká Lípa.</w:t>
      </w:r>
    </w:p>
    <w:p w:rsidR="00E10AE6" w:rsidRPr="00E7054D" w:rsidRDefault="00E10AE6" w:rsidP="00E10AE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9E0356" w:rsidRDefault="00DB00AF" w:rsidP="009E035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4.5. </w:t>
      </w:r>
      <w:r>
        <w:rPr>
          <w:rFonts w:eastAsiaTheme="minorHAnsi"/>
          <w:b/>
          <w:bCs/>
          <w:lang w:eastAsia="en-US"/>
        </w:rPr>
        <w:t xml:space="preserve"> </w:t>
      </w:r>
      <w:r w:rsidR="009E0356" w:rsidRPr="00DB00AF">
        <w:rPr>
          <w:rFonts w:eastAsiaTheme="minorHAnsi"/>
          <w:b/>
          <w:bCs/>
          <w:lang w:eastAsia="en-US"/>
        </w:rPr>
        <w:t>Dopravní výchova</w:t>
      </w:r>
    </w:p>
    <w:p w:rsidR="00DB00AF" w:rsidRPr="00DB00AF" w:rsidRDefault="00DB00AF" w:rsidP="00DB00AF">
      <w:pPr>
        <w:pStyle w:val="Odstavecseseznamem"/>
        <w:autoSpaceDE w:val="0"/>
        <w:autoSpaceDN w:val="0"/>
        <w:adjustRightInd w:val="0"/>
        <w:ind w:left="780"/>
        <w:rPr>
          <w:rFonts w:eastAsiaTheme="minorHAnsi"/>
          <w:b/>
          <w:bCs/>
          <w:lang w:eastAsia="en-US"/>
        </w:rPr>
      </w:pPr>
    </w:p>
    <w:p w:rsidR="00DB00AF" w:rsidRDefault="00DB00AF" w:rsidP="009E035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</w:t>
      </w:r>
      <w:r w:rsidR="009E0356" w:rsidRPr="00DB00AF">
        <w:rPr>
          <w:rFonts w:eastAsiaTheme="minorHAnsi"/>
          <w:b/>
          <w:bCs/>
          <w:lang w:eastAsia="en-US"/>
        </w:rPr>
        <w:t xml:space="preserve">  </w:t>
      </w:r>
      <w:proofErr w:type="spellStart"/>
      <w:r w:rsidR="009E0356" w:rsidRPr="00DB00AF">
        <w:rPr>
          <w:rFonts w:eastAsiaTheme="minorHAnsi"/>
          <w:bCs/>
          <w:lang w:eastAsia="en-US"/>
        </w:rPr>
        <w:t>BeSiP</w:t>
      </w:r>
      <w:proofErr w:type="spellEnd"/>
      <w:r w:rsidR="009E0356" w:rsidRPr="00DB00AF">
        <w:rPr>
          <w:rFonts w:eastAsiaTheme="minorHAnsi"/>
          <w:bCs/>
          <w:lang w:eastAsia="en-US"/>
        </w:rPr>
        <w:t xml:space="preserve"> a dopravní  výchova v prevenci je často </w:t>
      </w:r>
      <w:proofErr w:type="gramStart"/>
      <w:r w:rsidR="009E0356" w:rsidRPr="00DB00AF">
        <w:rPr>
          <w:rFonts w:eastAsiaTheme="minorHAnsi"/>
          <w:bCs/>
          <w:lang w:eastAsia="en-US"/>
        </w:rPr>
        <w:t>opomíjena..</w:t>
      </w:r>
      <w:proofErr w:type="gramEnd"/>
      <w:r>
        <w:rPr>
          <w:rFonts w:eastAsiaTheme="minorHAnsi"/>
          <w:bCs/>
          <w:lang w:eastAsia="en-US"/>
        </w:rPr>
        <w:t xml:space="preserve"> </w:t>
      </w:r>
      <w:r w:rsidR="00354586" w:rsidRPr="00DB00AF">
        <w:rPr>
          <w:rFonts w:eastAsiaTheme="minorHAnsi"/>
          <w:bCs/>
          <w:lang w:eastAsia="en-US"/>
        </w:rPr>
        <w:t xml:space="preserve">Základní informace žáci </w:t>
      </w:r>
      <w:r>
        <w:rPr>
          <w:rFonts w:eastAsiaTheme="minorHAnsi"/>
          <w:bCs/>
          <w:lang w:eastAsia="en-US"/>
        </w:rPr>
        <w:t xml:space="preserve"> </w:t>
      </w:r>
    </w:p>
    <w:p w:rsidR="00354586" w:rsidRPr="00DB00AF" w:rsidRDefault="00DB00AF" w:rsidP="009E035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</w:t>
      </w:r>
      <w:r w:rsidR="00354586" w:rsidRPr="00DB00AF">
        <w:rPr>
          <w:rFonts w:eastAsiaTheme="minorHAnsi"/>
          <w:bCs/>
          <w:lang w:eastAsia="en-US"/>
        </w:rPr>
        <w:t>získávají průběžně a operativně ve všech hodinách.</w:t>
      </w:r>
      <w:r>
        <w:rPr>
          <w:rFonts w:eastAsiaTheme="minorHAnsi"/>
          <w:bCs/>
          <w:lang w:eastAsia="en-US"/>
        </w:rPr>
        <w:t xml:space="preserve"> Využití PC. Spolupráce s PČŘ.</w:t>
      </w:r>
    </w:p>
    <w:p w:rsidR="009E0356" w:rsidRPr="00DB00AF" w:rsidRDefault="00354586" w:rsidP="009E035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B00AF">
        <w:rPr>
          <w:rFonts w:eastAsiaTheme="minorHAnsi"/>
          <w:bCs/>
          <w:lang w:eastAsia="en-US"/>
        </w:rPr>
        <w:t xml:space="preserve">. </w:t>
      </w:r>
      <w:r w:rsidR="009E0356" w:rsidRPr="00DB00AF">
        <w:rPr>
          <w:rFonts w:eastAsiaTheme="minorHAnsi"/>
          <w:bCs/>
          <w:lang w:eastAsia="en-US"/>
        </w:rPr>
        <w:t xml:space="preserve"> </w:t>
      </w:r>
    </w:p>
    <w:p w:rsidR="009E0356" w:rsidRPr="00E7054D" w:rsidRDefault="009E0356" w:rsidP="009E035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Cs/>
          <w:color w:val="C00000"/>
          <w:sz w:val="27"/>
          <w:szCs w:val="27"/>
          <w:lang w:eastAsia="en-US"/>
        </w:rPr>
      </w:pPr>
    </w:p>
    <w:p w:rsidR="00E10AE6" w:rsidRPr="00DB00AF" w:rsidRDefault="00DB00AF" w:rsidP="00DB00A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4.6. </w:t>
      </w:r>
      <w:r>
        <w:rPr>
          <w:rFonts w:eastAsiaTheme="minorHAnsi"/>
          <w:b/>
          <w:bCs/>
          <w:lang w:eastAsia="en-US"/>
        </w:rPr>
        <w:t xml:space="preserve"> </w:t>
      </w:r>
      <w:r w:rsidR="00E10AE6" w:rsidRPr="00DB00AF">
        <w:rPr>
          <w:rFonts w:eastAsiaTheme="minorHAnsi"/>
          <w:b/>
          <w:bCs/>
          <w:lang w:eastAsia="en-US"/>
        </w:rPr>
        <w:t>Alkohol</w:t>
      </w:r>
    </w:p>
    <w:p w:rsidR="00DB00AF" w:rsidRPr="00DB00AF" w:rsidRDefault="00DB00AF" w:rsidP="00DB00AF">
      <w:pPr>
        <w:pStyle w:val="Odstavecseseznamem"/>
        <w:autoSpaceDE w:val="0"/>
        <w:autoSpaceDN w:val="0"/>
        <w:adjustRightInd w:val="0"/>
        <w:ind w:left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</w:p>
    <w:p w:rsidR="00DB00AF" w:rsidRDefault="00DB00AF" w:rsidP="00DB00AF">
      <w:pPr>
        <w:pStyle w:val="Odstavecseseznamem"/>
        <w:autoSpaceDE w:val="0"/>
        <w:autoSpaceDN w:val="0"/>
        <w:adjustRightInd w:val="0"/>
        <w:ind w:left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3076D9" w:rsidRPr="00DB00AF">
        <w:rPr>
          <w:rFonts w:eastAsiaTheme="minorHAnsi"/>
          <w:lang w:eastAsia="en-US"/>
        </w:rPr>
        <w:t>Využití PC k interaktivní výuce,</w:t>
      </w:r>
      <w:r>
        <w:rPr>
          <w:rFonts w:eastAsiaTheme="minorHAnsi"/>
          <w:lang w:eastAsia="en-US"/>
        </w:rPr>
        <w:t xml:space="preserve"> </w:t>
      </w:r>
      <w:r w:rsidR="003076D9" w:rsidRPr="00DB00AF">
        <w:rPr>
          <w:rFonts w:eastAsiaTheme="minorHAnsi"/>
          <w:lang w:eastAsia="en-US"/>
        </w:rPr>
        <w:t xml:space="preserve">internetové odkazy. Beseda s lékařem o nebezpečí </w:t>
      </w:r>
      <w:r>
        <w:rPr>
          <w:rFonts w:eastAsiaTheme="minorHAnsi"/>
          <w:lang w:eastAsia="en-US"/>
        </w:rPr>
        <w:t xml:space="preserve">  </w:t>
      </w:r>
    </w:p>
    <w:p w:rsidR="003076D9" w:rsidRPr="00DB00AF" w:rsidRDefault="00DB00AF" w:rsidP="00DB00AF">
      <w:pPr>
        <w:pStyle w:val="Odstavecseseznamem"/>
        <w:autoSpaceDE w:val="0"/>
        <w:autoSpaceDN w:val="0"/>
        <w:adjustRightInd w:val="0"/>
        <w:ind w:left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076D9" w:rsidRPr="00DB00AF">
        <w:rPr>
          <w:rFonts w:eastAsiaTheme="minorHAnsi"/>
          <w:lang w:eastAsia="en-US"/>
        </w:rPr>
        <w:t>alkoholismu. Okamžitá</w:t>
      </w:r>
      <w:r>
        <w:rPr>
          <w:rFonts w:eastAsiaTheme="minorHAnsi"/>
          <w:lang w:eastAsia="en-US"/>
        </w:rPr>
        <w:t xml:space="preserve"> </w:t>
      </w:r>
      <w:r w:rsidR="003076D9" w:rsidRPr="00DB00AF">
        <w:rPr>
          <w:rFonts w:eastAsiaTheme="minorHAnsi"/>
          <w:lang w:eastAsia="en-US"/>
        </w:rPr>
        <w:t>informace rodičům. Spolupráce s</w:t>
      </w:r>
      <w:r>
        <w:rPr>
          <w:rFonts w:eastAsiaTheme="minorHAnsi"/>
          <w:lang w:eastAsia="en-US"/>
        </w:rPr>
        <w:t> </w:t>
      </w:r>
      <w:proofErr w:type="spellStart"/>
      <w:r>
        <w:rPr>
          <w:rFonts w:eastAsiaTheme="minorHAnsi"/>
          <w:lang w:eastAsia="en-US"/>
        </w:rPr>
        <w:t>MěP</w:t>
      </w:r>
      <w:proofErr w:type="spellEnd"/>
      <w:r>
        <w:rPr>
          <w:rFonts w:eastAsiaTheme="minorHAnsi"/>
          <w:lang w:eastAsia="en-US"/>
        </w:rPr>
        <w:t xml:space="preserve"> a </w:t>
      </w:r>
      <w:r w:rsidR="003076D9" w:rsidRPr="00DB00AF">
        <w:rPr>
          <w:rFonts w:eastAsiaTheme="minorHAnsi"/>
          <w:lang w:eastAsia="en-US"/>
        </w:rPr>
        <w:t>OSPO.</w:t>
      </w:r>
    </w:p>
    <w:p w:rsidR="003076D9" w:rsidRPr="00E7054D" w:rsidRDefault="003076D9" w:rsidP="003076D9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Cs/>
          <w:color w:val="C00000"/>
          <w:sz w:val="27"/>
          <w:szCs w:val="27"/>
          <w:lang w:eastAsia="en-US"/>
        </w:rPr>
      </w:pPr>
    </w:p>
    <w:p w:rsidR="00354586" w:rsidRPr="00DB00AF" w:rsidRDefault="00DB00AF" w:rsidP="00DB00A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4.7. </w:t>
      </w:r>
      <w:r w:rsidR="00E10AE6" w:rsidRPr="00DB00AF">
        <w:rPr>
          <w:rFonts w:eastAsiaTheme="minorHAnsi"/>
          <w:b/>
          <w:bCs/>
          <w:lang w:eastAsia="en-US"/>
        </w:rPr>
        <w:t>Vandalismus</w:t>
      </w:r>
    </w:p>
    <w:p w:rsidR="00DB00AF" w:rsidRPr="00DB00AF" w:rsidRDefault="00DB00AF" w:rsidP="00DB00AF">
      <w:pPr>
        <w:autoSpaceDE w:val="0"/>
        <w:autoSpaceDN w:val="0"/>
        <w:adjustRightInd w:val="0"/>
        <w:ind w:left="420"/>
        <w:jc w:val="both"/>
        <w:rPr>
          <w:rFonts w:eastAsiaTheme="minorHAnsi"/>
          <w:lang w:eastAsia="en-US"/>
        </w:rPr>
      </w:pPr>
    </w:p>
    <w:p w:rsidR="00E10AE6" w:rsidRPr="00DB00AF" w:rsidRDefault="00DB00AF" w:rsidP="00DB00AF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3076D9" w:rsidRPr="00DB00AF">
        <w:rPr>
          <w:rFonts w:eastAsiaTheme="minorHAnsi"/>
          <w:lang w:eastAsia="en-US"/>
        </w:rPr>
        <w:t>ůslednost ve výchovně vzdělávacím procesu.</w:t>
      </w:r>
      <w:r>
        <w:rPr>
          <w:rFonts w:eastAsiaTheme="minorHAnsi"/>
          <w:lang w:eastAsia="en-US"/>
        </w:rPr>
        <w:t xml:space="preserve"> Jasné uvedení sankcí za úmyslné ničení věci ve </w:t>
      </w:r>
      <w:r w:rsidR="00354586" w:rsidRPr="00DB00AF">
        <w:rPr>
          <w:rFonts w:eastAsiaTheme="minorHAnsi"/>
          <w:lang w:eastAsia="en-US"/>
        </w:rPr>
        <w:t>školním řádu</w:t>
      </w:r>
      <w:r>
        <w:rPr>
          <w:rFonts w:eastAsiaTheme="minorHAnsi"/>
          <w:lang w:eastAsia="en-US"/>
        </w:rPr>
        <w:t>.</w:t>
      </w:r>
      <w:r w:rsidR="00354586" w:rsidRPr="00DB00AF">
        <w:rPr>
          <w:rFonts w:eastAsiaTheme="minorHAnsi"/>
          <w:lang w:eastAsia="en-US"/>
        </w:rPr>
        <w:t xml:space="preserve"> Na začátku </w:t>
      </w:r>
      <w:proofErr w:type="gramStart"/>
      <w:r w:rsidR="00354586" w:rsidRPr="00DB00AF">
        <w:rPr>
          <w:rFonts w:eastAsiaTheme="minorHAnsi"/>
          <w:lang w:eastAsia="en-US"/>
        </w:rPr>
        <w:t>šk</w:t>
      </w:r>
      <w:r>
        <w:rPr>
          <w:rFonts w:eastAsiaTheme="minorHAnsi"/>
          <w:lang w:eastAsia="en-US"/>
        </w:rPr>
        <w:t xml:space="preserve">olního </w:t>
      </w:r>
      <w:r w:rsidR="00354586" w:rsidRPr="00DB00AF">
        <w:rPr>
          <w:rFonts w:eastAsiaTheme="minorHAnsi"/>
          <w:lang w:eastAsia="en-US"/>
        </w:rPr>
        <w:t xml:space="preserve"> roku</w:t>
      </w:r>
      <w:proofErr w:type="gramEnd"/>
      <w:r w:rsidR="00354586" w:rsidRPr="00DB00AF">
        <w:rPr>
          <w:rFonts w:eastAsiaTheme="minorHAnsi"/>
          <w:lang w:eastAsia="en-US"/>
        </w:rPr>
        <w:t xml:space="preserve"> s ním budou  všichni žáci d</w:t>
      </w:r>
      <w:r w:rsidR="003076D9" w:rsidRPr="00DB00AF">
        <w:rPr>
          <w:rFonts w:eastAsiaTheme="minorHAnsi"/>
          <w:lang w:eastAsia="en-US"/>
        </w:rPr>
        <w:t>ůkladn</w:t>
      </w:r>
      <w:r w:rsidR="00354586" w:rsidRPr="00DB00AF">
        <w:rPr>
          <w:rFonts w:eastAsiaTheme="minorHAnsi"/>
          <w:lang w:eastAsia="en-US"/>
        </w:rPr>
        <w:t xml:space="preserve">ě </w:t>
      </w:r>
      <w:r w:rsidR="003076D9" w:rsidRPr="00DB00AF">
        <w:rPr>
          <w:rFonts w:eastAsiaTheme="minorHAnsi"/>
          <w:lang w:eastAsia="en-US"/>
        </w:rPr>
        <w:t>seznámen</w:t>
      </w:r>
      <w:r w:rsidR="00354586" w:rsidRPr="00DB00AF">
        <w:rPr>
          <w:rFonts w:eastAsiaTheme="minorHAnsi"/>
          <w:lang w:eastAsia="en-US"/>
        </w:rPr>
        <w:t xml:space="preserve">i. </w:t>
      </w:r>
      <w:r>
        <w:rPr>
          <w:rFonts w:eastAsiaTheme="minorHAnsi"/>
          <w:lang w:eastAsia="en-US"/>
        </w:rPr>
        <w:t>Rodiče budou s tímto seznámeni na třídních schůzkách. Z</w:t>
      </w:r>
      <w:r w:rsidR="003076D9" w:rsidRPr="00DB00AF">
        <w:rPr>
          <w:rFonts w:eastAsiaTheme="minorHAnsi"/>
          <w:lang w:eastAsia="en-US"/>
        </w:rPr>
        <w:t xml:space="preserve">ákladní informace </w:t>
      </w:r>
      <w:r w:rsidR="00354586" w:rsidRPr="00DB00AF">
        <w:rPr>
          <w:rFonts w:eastAsiaTheme="minorHAnsi"/>
          <w:lang w:eastAsia="en-US"/>
        </w:rPr>
        <w:t xml:space="preserve">budou </w:t>
      </w:r>
      <w:proofErr w:type="gramStart"/>
      <w:r w:rsidR="00354586" w:rsidRPr="00DB00AF">
        <w:rPr>
          <w:rFonts w:eastAsiaTheme="minorHAnsi"/>
          <w:lang w:eastAsia="en-US"/>
        </w:rPr>
        <w:t>u</w:t>
      </w:r>
      <w:r w:rsidR="003076D9" w:rsidRPr="00DB00AF">
        <w:rPr>
          <w:rFonts w:eastAsiaTheme="minorHAnsi"/>
          <w:lang w:eastAsia="en-US"/>
        </w:rPr>
        <w:t>v</w:t>
      </w:r>
      <w:r w:rsidR="00354586" w:rsidRPr="00DB00AF">
        <w:rPr>
          <w:rFonts w:eastAsiaTheme="minorHAnsi"/>
          <w:lang w:eastAsia="en-US"/>
        </w:rPr>
        <w:t xml:space="preserve">edeny v </w:t>
      </w:r>
      <w:r w:rsidR="003076D9" w:rsidRPr="00DB00AF">
        <w:rPr>
          <w:rFonts w:eastAsiaTheme="minorHAnsi"/>
          <w:lang w:eastAsia="en-US"/>
        </w:rPr>
        <w:t xml:space="preserve"> žákovské</w:t>
      </w:r>
      <w:proofErr w:type="gramEnd"/>
      <w:r w:rsidR="003076D9" w:rsidRPr="00DB00AF">
        <w:rPr>
          <w:rFonts w:eastAsiaTheme="minorHAnsi"/>
          <w:lang w:eastAsia="en-US"/>
        </w:rPr>
        <w:t xml:space="preserve"> knížce. </w:t>
      </w:r>
    </w:p>
    <w:p w:rsidR="00354586" w:rsidRPr="00E7054D" w:rsidRDefault="00354586" w:rsidP="0035458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Cs/>
          <w:color w:val="C00000"/>
          <w:sz w:val="27"/>
          <w:szCs w:val="27"/>
          <w:lang w:eastAsia="en-US"/>
        </w:rPr>
      </w:pPr>
    </w:p>
    <w:p w:rsidR="00354586" w:rsidRPr="00DB00AF" w:rsidRDefault="00DB00AF" w:rsidP="00DB00A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B00AF">
        <w:rPr>
          <w:rFonts w:eastAsiaTheme="minorHAnsi"/>
          <w:b/>
          <w:bCs/>
          <w:lang w:eastAsia="en-US"/>
        </w:rPr>
        <w:t xml:space="preserve">4.8. </w:t>
      </w:r>
      <w:r w:rsidR="00E10AE6" w:rsidRPr="00DB00AF">
        <w:rPr>
          <w:rFonts w:eastAsiaTheme="minorHAnsi"/>
          <w:b/>
          <w:bCs/>
          <w:lang w:eastAsia="en-US"/>
        </w:rPr>
        <w:t>Rasismus a xenofobie</w:t>
      </w:r>
    </w:p>
    <w:p w:rsidR="00DB00AF" w:rsidRPr="00DB00AF" w:rsidRDefault="003076D9" w:rsidP="00DB00AF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  <w:r w:rsidRPr="00DB00AF">
        <w:rPr>
          <w:rFonts w:eastAsiaTheme="minorHAnsi"/>
          <w:lang w:eastAsia="en-US"/>
        </w:rPr>
        <w:t xml:space="preserve"> </w:t>
      </w:r>
    </w:p>
    <w:p w:rsidR="003076D9" w:rsidRPr="00DB00AF" w:rsidRDefault="00DB00AF" w:rsidP="00DB00AF">
      <w:pPr>
        <w:pStyle w:val="Odstavecseseznamem"/>
        <w:autoSpaceDE w:val="0"/>
        <w:autoSpaceDN w:val="0"/>
        <w:adjustRightInd w:val="0"/>
        <w:ind w:left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>
        <w:rPr>
          <w:rFonts w:eastAsiaTheme="minorHAnsi"/>
          <w:lang w:eastAsia="en-US"/>
        </w:rPr>
        <w:t xml:space="preserve">Nutnost </w:t>
      </w:r>
      <w:r w:rsidR="00354586" w:rsidRPr="00DB00AF">
        <w:rPr>
          <w:rFonts w:eastAsiaTheme="minorHAnsi"/>
          <w:lang w:eastAsia="en-US"/>
        </w:rPr>
        <w:t xml:space="preserve"> m</w:t>
      </w:r>
      <w:r w:rsidR="003076D9" w:rsidRPr="00DB00AF">
        <w:rPr>
          <w:rFonts w:eastAsiaTheme="minorHAnsi"/>
          <w:lang w:eastAsia="en-US"/>
        </w:rPr>
        <w:t>otivovat</w:t>
      </w:r>
      <w:proofErr w:type="gramEnd"/>
      <w:r w:rsidR="00354586" w:rsidRPr="00DB00AF">
        <w:rPr>
          <w:rFonts w:eastAsiaTheme="minorHAnsi"/>
          <w:lang w:eastAsia="en-US"/>
        </w:rPr>
        <w:t xml:space="preserve"> </w:t>
      </w:r>
      <w:r w:rsidR="003076D9" w:rsidRPr="00DB00AF">
        <w:rPr>
          <w:rFonts w:eastAsiaTheme="minorHAnsi"/>
          <w:lang w:eastAsia="en-US"/>
        </w:rPr>
        <w:t>žáky pozitivní sociální zkušeností s jinými etniky.</w:t>
      </w:r>
    </w:p>
    <w:p w:rsidR="00E10AE6" w:rsidRPr="00DB00AF" w:rsidRDefault="00E10AE6" w:rsidP="00DB00AF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bCs/>
          <w:lang w:eastAsia="en-US"/>
        </w:rPr>
      </w:pPr>
    </w:p>
    <w:p w:rsidR="00E10AE6" w:rsidRDefault="00121A39" w:rsidP="00121A3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4.9.  </w:t>
      </w:r>
      <w:r w:rsidR="00E10AE6" w:rsidRPr="00121A39">
        <w:rPr>
          <w:rFonts w:eastAsiaTheme="minorHAnsi"/>
          <w:b/>
          <w:bCs/>
          <w:lang w:eastAsia="en-US"/>
        </w:rPr>
        <w:t>Šikana</w:t>
      </w:r>
    </w:p>
    <w:p w:rsidR="00121A39" w:rsidRPr="00121A39" w:rsidRDefault="00121A39" w:rsidP="00121A39">
      <w:pPr>
        <w:autoSpaceDE w:val="0"/>
        <w:autoSpaceDN w:val="0"/>
        <w:adjustRightInd w:val="0"/>
        <w:ind w:left="420"/>
        <w:jc w:val="both"/>
        <w:rPr>
          <w:rFonts w:eastAsiaTheme="minorHAnsi"/>
          <w:b/>
          <w:bCs/>
          <w:lang w:eastAsia="en-US"/>
        </w:rPr>
      </w:pPr>
    </w:p>
    <w:p w:rsidR="003076D9" w:rsidRPr="00121A39" w:rsidRDefault="003076D9" w:rsidP="00121A3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1A39">
        <w:rPr>
          <w:rFonts w:eastAsiaTheme="minorHAnsi"/>
          <w:b/>
          <w:bCs/>
          <w:lang w:eastAsia="en-US"/>
        </w:rPr>
        <w:t>prevence žákům</w:t>
      </w:r>
    </w:p>
    <w:p w:rsidR="003076D9" w:rsidRPr="00121A39" w:rsidRDefault="003076D9" w:rsidP="00121A39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  <w:r w:rsidRPr="00121A39">
        <w:rPr>
          <w:rFonts w:eastAsiaTheme="minorHAnsi"/>
          <w:lang w:eastAsia="en-US"/>
        </w:rPr>
        <w:t xml:space="preserve">Základní primární prevence </w:t>
      </w:r>
      <w:r w:rsidR="00121A39">
        <w:rPr>
          <w:rFonts w:eastAsiaTheme="minorHAnsi"/>
          <w:lang w:eastAsia="en-US"/>
        </w:rPr>
        <w:t>závisí hlavně na třídním učiteli, jeho schopnostech začínající šikanu odhalit a vhodně reagovat. V</w:t>
      </w:r>
      <w:r w:rsidR="001B17BE" w:rsidRPr="00121A39">
        <w:rPr>
          <w:rFonts w:eastAsiaTheme="minorHAnsi"/>
          <w:lang w:eastAsia="en-US"/>
        </w:rPr>
        <w:t>hodné v</w:t>
      </w:r>
      <w:r w:rsidRPr="00121A39">
        <w:rPr>
          <w:rFonts w:eastAsiaTheme="minorHAnsi"/>
          <w:lang w:eastAsia="en-US"/>
        </w:rPr>
        <w:t>yužití didaktického</w:t>
      </w:r>
      <w:r w:rsidR="001B17BE" w:rsidRPr="00121A39">
        <w:rPr>
          <w:rFonts w:eastAsiaTheme="minorHAnsi"/>
          <w:lang w:eastAsia="en-US"/>
        </w:rPr>
        <w:t xml:space="preserve"> </w:t>
      </w:r>
      <w:r w:rsidRPr="00121A39">
        <w:rPr>
          <w:rFonts w:eastAsiaTheme="minorHAnsi"/>
          <w:lang w:eastAsia="en-US"/>
        </w:rPr>
        <w:t xml:space="preserve">materiálu (knihy, </w:t>
      </w:r>
      <w:proofErr w:type="spellStart"/>
      <w:r w:rsidRPr="00121A39">
        <w:rPr>
          <w:rFonts w:eastAsiaTheme="minorHAnsi"/>
          <w:lang w:eastAsia="en-US"/>
        </w:rPr>
        <w:t>dvd</w:t>
      </w:r>
      <w:proofErr w:type="spellEnd"/>
      <w:r w:rsidRPr="00121A39">
        <w:rPr>
          <w:rFonts w:eastAsiaTheme="minorHAnsi"/>
          <w:lang w:eastAsia="en-US"/>
        </w:rPr>
        <w:t xml:space="preserve">, </w:t>
      </w:r>
      <w:proofErr w:type="spellStart"/>
      <w:r w:rsidRPr="00121A39">
        <w:rPr>
          <w:rFonts w:eastAsiaTheme="minorHAnsi"/>
          <w:lang w:eastAsia="en-US"/>
        </w:rPr>
        <w:t>pc</w:t>
      </w:r>
      <w:proofErr w:type="spellEnd"/>
      <w:r w:rsidRPr="00121A39">
        <w:rPr>
          <w:rFonts w:eastAsiaTheme="minorHAnsi"/>
          <w:lang w:eastAsia="en-US"/>
        </w:rPr>
        <w:t>,). Besedy ve vyučování</w:t>
      </w:r>
      <w:r w:rsidR="001B17BE" w:rsidRPr="00121A39">
        <w:rPr>
          <w:rFonts w:eastAsiaTheme="minorHAnsi"/>
          <w:lang w:eastAsia="en-US"/>
        </w:rPr>
        <w:t>. ( P</w:t>
      </w:r>
      <w:r w:rsidRPr="00121A39">
        <w:rPr>
          <w:rFonts w:eastAsiaTheme="minorHAnsi"/>
          <w:lang w:eastAsia="en-US"/>
        </w:rPr>
        <w:t>ČR,</w:t>
      </w:r>
      <w:r w:rsidR="001B17BE" w:rsidRPr="00121A39">
        <w:rPr>
          <w:rFonts w:eastAsiaTheme="minorHAnsi"/>
          <w:lang w:eastAsia="en-US"/>
        </w:rPr>
        <w:t xml:space="preserve"> </w:t>
      </w:r>
      <w:proofErr w:type="gramStart"/>
      <w:r w:rsidR="001B17BE" w:rsidRPr="00121A39">
        <w:rPr>
          <w:rFonts w:eastAsiaTheme="minorHAnsi"/>
          <w:lang w:eastAsia="en-US"/>
        </w:rPr>
        <w:t xml:space="preserve">OSZ,  </w:t>
      </w:r>
      <w:r w:rsidR="00121A39">
        <w:rPr>
          <w:rFonts w:eastAsiaTheme="minorHAnsi"/>
          <w:lang w:eastAsia="en-US"/>
        </w:rPr>
        <w:t>advokátní</w:t>
      </w:r>
      <w:proofErr w:type="gramEnd"/>
      <w:r w:rsidR="00121A39">
        <w:rPr>
          <w:rFonts w:eastAsiaTheme="minorHAnsi"/>
          <w:lang w:eastAsia="en-US"/>
        </w:rPr>
        <w:t xml:space="preserve"> kancelář</w:t>
      </w:r>
      <w:r w:rsidR="001B17BE" w:rsidRPr="00121A39">
        <w:rPr>
          <w:rFonts w:eastAsiaTheme="minorHAnsi"/>
          <w:lang w:eastAsia="en-US"/>
        </w:rPr>
        <w:t xml:space="preserve">, </w:t>
      </w:r>
      <w:proofErr w:type="spellStart"/>
      <w:r w:rsidR="001B17BE" w:rsidRPr="00121A39">
        <w:rPr>
          <w:rFonts w:eastAsiaTheme="minorHAnsi"/>
          <w:lang w:eastAsia="en-US"/>
        </w:rPr>
        <w:t>MěP</w:t>
      </w:r>
      <w:proofErr w:type="spellEnd"/>
      <w:r w:rsidR="001B17BE" w:rsidRPr="00121A39">
        <w:rPr>
          <w:rFonts w:eastAsiaTheme="minorHAnsi"/>
          <w:lang w:eastAsia="en-US"/>
        </w:rPr>
        <w:t xml:space="preserve">, </w:t>
      </w:r>
      <w:proofErr w:type="spellStart"/>
      <w:r w:rsidR="001B17BE" w:rsidRPr="00121A39">
        <w:rPr>
          <w:rFonts w:eastAsiaTheme="minorHAnsi"/>
          <w:lang w:eastAsia="en-US"/>
        </w:rPr>
        <w:t>Ped</w:t>
      </w:r>
      <w:r w:rsidR="00121A39">
        <w:rPr>
          <w:rFonts w:eastAsiaTheme="minorHAnsi"/>
          <w:lang w:eastAsia="en-US"/>
        </w:rPr>
        <w:t>agogicko</w:t>
      </w:r>
      <w:proofErr w:type="spellEnd"/>
      <w:r w:rsidR="00121A39">
        <w:rPr>
          <w:rFonts w:eastAsiaTheme="minorHAnsi"/>
          <w:lang w:eastAsia="en-US"/>
        </w:rPr>
        <w:t xml:space="preserve"> – ps</w:t>
      </w:r>
      <w:r w:rsidR="001B17BE" w:rsidRPr="00121A39">
        <w:rPr>
          <w:rFonts w:eastAsiaTheme="minorHAnsi"/>
          <w:lang w:eastAsia="en-US"/>
        </w:rPr>
        <w:t>ych</w:t>
      </w:r>
      <w:r w:rsidR="00121A39">
        <w:rPr>
          <w:rFonts w:eastAsiaTheme="minorHAnsi"/>
          <w:lang w:eastAsia="en-US"/>
        </w:rPr>
        <w:t>ologická p</w:t>
      </w:r>
      <w:r w:rsidR="001B17BE" w:rsidRPr="00121A39">
        <w:rPr>
          <w:rFonts w:eastAsiaTheme="minorHAnsi"/>
          <w:lang w:eastAsia="en-US"/>
        </w:rPr>
        <w:t>oradna)</w:t>
      </w:r>
    </w:p>
    <w:p w:rsidR="003076D9" w:rsidRPr="00121A39" w:rsidRDefault="003076D9" w:rsidP="00121A39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</w:p>
    <w:p w:rsidR="003076D9" w:rsidRPr="00121A39" w:rsidRDefault="003076D9" w:rsidP="00121A3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1A39">
        <w:rPr>
          <w:rFonts w:eastAsiaTheme="minorHAnsi"/>
          <w:b/>
          <w:bCs/>
          <w:lang w:eastAsia="en-US"/>
        </w:rPr>
        <w:t>prevence pedagogickým pracovníkům</w:t>
      </w:r>
    </w:p>
    <w:p w:rsidR="003076D9" w:rsidRPr="00121A39" w:rsidRDefault="00121A39" w:rsidP="00121A39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Proškolení učitelů, </w:t>
      </w:r>
      <w:r w:rsidR="003076D9" w:rsidRPr="00121A39">
        <w:rPr>
          <w:rFonts w:eastAsiaTheme="minorHAnsi"/>
          <w:lang w:eastAsia="en-US"/>
        </w:rPr>
        <w:t>orientace v základních pojmech</w:t>
      </w:r>
      <w:r>
        <w:rPr>
          <w:rFonts w:eastAsiaTheme="minorHAnsi"/>
          <w:lang w:eastAsia="en-US"/>
        </w:rPr>
        <w:t>, opakované poučení o změnách v chování šikanovaného dítěte)</w:t>
      </w:r>
      <w:r w:rsidR="003076D9" w:rsidRPr="00121A39">
        <w:rPr>
          <w:rFonts w:eastAsiaTheme="minorHAnsi"/>
          <w:lang w:eastAsia="en-US"/>
        </w:rPr>
        <w:t>. Povinné doškolování nově</w:t>
      </w:r>
      <w:r>
        <w:rPr>
          <w:rFonts w:eastAsiaTheme="minorHAnsi"/>
          <w:lang w:eastAsia="en-US"/>
        </w:rPr>
        <w:t xml:space="preserve"> </w:t>
      </w:r>
      <w:r w:rsidR="003076D9" w:rsidRPr="00121A39">
        <w:rPr>
          <w:rFonts w:eastAsiaTheme="minorHAnsi"/>
          <w:lang w:eastAsia="en-US"/>
        </w:rPr>
        <w:t>příchozích učitelů. Školení s odborníkem s pedagogicko-psychologické</w:t>
      </w:r>
      <w:r w:rsidR="001B17BE" w:rsidRPr="00121A39">
        <w:rPr>
          <w:rFonts w:eastAsiaTheme="minorHAnsi"/>
          <w:lang w:eastAsia="en-US"/>
        </w:rPr>
        <w:t xml:space="preserve"> </w:t>
      </w:r>
      <w:r w:rsidR="003076D9" w:rsidRPr="00121A39">
        <w:rPr>
          <w:rFonts w:eastAsiaTheme="minorHAnsi"/>
          <w:lang w:eastAsia="en-US"/>
        </w:rPr>
        <w:t>poradny.</w:t>
      </w:r>
    </w:p>
    <w:p w:rsidR="001B17BE" w:rsidRPr="00121A39" w:rsidRDefault="001B17BE" w:rsidP="00121A39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</w:p>
    <w:p w:rsidR="003076D9" w:rsidRPr="00121A39" w:rsidRDefault="003076D9" w:rsidP="00121A3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1A39">
        <w:rPr>
          <w:rFonts w:eastAsiaTheme="minorHAnsi"/>
          <w:b/>
          <w:bCs/>
          <w:lang w:eastAsia="en-US"/>
        </w:rPr>
        <w:t>prevence rodičům</w:t>
      </w:r>
    </w:p>
    <w:p w:rsidR="003076D9" w:rsidRPr="00121A39" w:rsidRDefault="003076D9" w:rsidP="00121A39">
      <w:pPr>
        <w:pStyle w:val="Odstavecseseznamem"/>
        <w:autoSpaceDE w:val="0"/>
        <w:autoSpaceDN w:val="0"/>
        <w:adjustRightInd w:val="0"/>
        <w:ind w:left="780"/>
        <w:jc w:val="both"/>
        <w:rPr>
          <w:rFonts w:eastAsiaTheme="minorHAnsi"/>
          <w:lang w:eastAsia="en-US"/>
        </w:rPr>
      </w:pPr>
      <w:r w:rsidRPr="00121A39">
        <w:rPr>
          <w:rFonts w:eastAsiaTheme="minorHAnsi"/>
          <w:lang w:eastAsia="en-US"/>
        </w:rPr>
        <w:t>Informace pro rodiče o organizacích, které poskytují intervenční pomoc (na</w:t>
      </w:r>
      <w:r w:rsidR="00121A39">
        <w:rPr>
          <w:rFonts w:eastAsiaTheme="minorHAnsi"/>
          <w:lang w:eastAsia="en-US"/>
        </w:rPr>
        <w:t xml:space="preserve"> </w:t>
      </w:r>
      <w:r w:rsidRPr="00121A39">
        <w:rPr>
          <w:rFonts w:eastAsiaTheme="minorHAnsi"/>
          <w:lang w:eastAsia="en-US"/>
        </w:rPr>
        <w:t>třídních schůzkách). V případě zájmu možnost uspořádání přednášky o šikaně</w:t>
      </w:r>
      <w:r w:rsidR="00121A39">
        <w:rPr>
          <w:rFonts w:eastAsiaTheme="minorHAnsi"/>
          <w:lang w:eastAsia="en-US"/>
        </w:rPr>
        <w:t xml:space="preserve"> </w:t>
      </w:r>
      <w:r w:rsidRPr="00121A39">
        <w:rPr>
          <w:rFonts w:eastAsiaTheme="minorHAnsi"/>
          <w:lang w:eastAsia="en-US"/>
        </w:rPr>
        <w:t xml:space="preserve">pro rodiče. </w:t>
      </w:r>
      <w:r w:rsidR="001B17BE" w:rsidRPr="00121A39">
        <w:rPr>
          <w:rFonts w:eastAsiaTheme="minorHAnsi"/>
          <w:lang w:eastAsia="en-US"/>
        </w:rPr>
        <w:t>Upozornit na z</w:t>
      </w:r>
      <w:r w:rsidRPr="00121A39">
        <w:rPr>
          <w:rFonts w:eastAsiaTheme="minorHAnsi"/>
          <w:lang w:eastAsia="en-US"/>
        </w:rPr>
        <w:t>měny v chování šikanovaného dítěte.</w:t>
      </w:r>
    </w:p>
    <w:p w:rsidR="00E10AE6" w:rsidRPr="00E7054D" w:rsidRDefault="00E10AE6" w:rsidP="00121A39">
      <w:pPr>
        <w:autoSpaceDE w:val="0"/>
        <w:autoSpaceDN w:val="0"/>
        <w:adjustRightInd w:val="0"/>
        <w:jc w:val="both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E10AE6" w:rsidRPr="00121A39" w:rsidRDefault="00121A39" w:rsidP="00E10A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121A39">
        <w:rPr>
          <w:rFonts w:eastAsiaTheme="minorHAnsi"/>
          <w:b/>
          <w:bCs/>
          <w:lang w:eastAsia="en-US"/>
        </w:rPr>
        <w:t xml:space="preserve">4.10. </w:t>
      </w:r>
      <w:r w:rsidR="00E10AE6" w:rsidRPr="00121A39">
        <w:rPr>
          <w:rFonts w:eastAsiaTheme="minorHAnsi"/>
          <w:b/>
          <w:bCs/>
          <w:lang w:eastAsia="en-US"/>
        </w:rPr>
        <w:t>Domácí násilí</w:t>
      </w:r>
    </w:p>
    <w:p w:rsidR="00121A39" w:rsidRDefault="00121A39" w:rsidP="00121A39">
      <w:pPr>
        <w:pStyle w:val="Odstavecseseznamem"/>
        <w:autoSpaceDE w:val="0"/>
        <w:autoSpaceDN w:val="0"/>
        <w:adjustRightInd w:val="0"/>
        <w:rPr>
          <w:rFonts w:eastAsiaTheme="minorHAnsi"/>
          <w:lang w:eastAsia="en-US"/>
        </w:rPr>
      </w:pPr>
      <w:r w:rsidRPr="00121A39">
        <w:rPr>
          <w:rFonts w:eastAsiaTheme="minorHAnsi"/>
          <w:lang w:eastAsia="en-US"/>
        </w:rPr>
        <w:t xml:space="preserve">Základní primární prevence </w:t>
      </w:r>
      <w:r>
        <w:rPr>
          <w:rFonts w:eastAsiaTheme="minorHAnsi"/>
          <w:lang w:eastAsia="en-US"/>
        </w:rPr>
        <w:t>opět závisí hlavně na třídním učiteli a jeho schopnostech vnímat projevy dítěte, které je terčem, nebo svědkem domácího násilí. Spolupráce s OSPO a vhodným lékařem.</w:t>
      </w:r>
    </w:p>
    <w:p w:rsidR="00121A39" w:rsidRDefault="00121A39" w:rsidP="00121A39">
      <w:pPr>
        <w:pStyle w:val="Odstavecseseznamem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076D9" w:rsidRPr="00121A39" w:rsidRDefault="00121A39" w:rsidP="00121A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1A39">
        <w:rPr>
          <w:rFonts w:eastAsiaTheme="minorHAnsi"/>
          <w:b/>
          <w:bCs/>
          <w:lang w:eastAsia="en-US"/>
        </w:rPr>
        <w:lastRenderedPageBreak/>
        <w:t xml:space="preserve">4.11. </w:t>
      </w:r>
      <w:proofErr w:type="spellStart"/>
      <w:r w:rsidR="00E10AE6" w:rsidRPr="00121A39">
        <w:rPr>
          <w:rFonts w:eastAsiaTheme="minorHAnsi"/>
          <w:b/>
          <w:bCs/>
          <w:lang w:eastAsia="en-US"/>
        </w:rPr>
        <w:t>Netolismus</w:t>
      </w:r>
      <w:proofErr w:type="spellEnd"/>
    </w:p>
    <w:p w:rsidR="00121A39" w:rsidRPr="00121A39" w:rsidRDefault="007A4763" w:rsidP="00121A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1A39">
        <w:rPr>
          <w:rFonts w:eastAsiaTheme="minorHAnsi"/>
          <w:b/>
          <w:bCs/>
          <w:lang w:eastAsia="en-US"/>
        </w:rPr>
        <w:t xml:space="preserve">         </w:t>
      </w:r>
    </w:p>
    <w:p w:rsidR="00CB0CD6" w:rsidRDefault="00121A39" w:rsidP="00121A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3076D9" w:rsidRPr="00121A39">
        <w:rPr>
          <w:rFonts w:eastAsiaTheme="minorHAnsi"/>
          <w:lang w:eastAsia="en-US"/>
        </w:rPr>
        <w:t>Beseda s odborníkem pro žáky. Informace pro rodiče na</w:t>
      </w:r>
      <w:r>
        <w:rPr>
          <w:rFonts w:eastAsiaTheme="minorHAnsi"/>
          <w:lang w:eastAsia="en-US"/>
        </w:rPr>
        <w:t xml:space="preserve"> </w:t>
      </w:r>
      <w:r w:rsidR="003076D9" w:rsidRPr="00121A39">
        <w:rPr>
          <w:rFonts w:eastAsiaTheme="minorHAnsi"/>
          <w:lang w:eastAsia="en-US"/>
        </w:rPr>
        <w:t>třídních schůzkách. Interaktivní hodiny – bezpečný internet pro děti</w:t>
      </w:r>
      <w:r>
        <w:rPr>
          <w:rFonts w:eastAsiaTheme="minorHAnsi"/>
          <w:lang w:eastAsia="en-US"/>
        </w:rPr>
        <w:t>. Zájmové kroužky s jiným zaměřením, než PC.</w:t>
      </w:r>
    </w:p>
    <w:p w:rsidR="00121A39" w:rsidRDefault="00121A39" w:rsidP="00121A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21A39" w:rsidRDefault="00121A39" w:rsidP="00121A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121A39">
        <w:rPr>
          <w:rFonts w:eastAsiaTheme="minorHAnsi"/>
          <w:b/>
          <w:lang w:eastAsia="en-US"/>
        </w:rPr>
        <w:t>4.12. Patologické hráčství</w:t>
      </w:r>
    </w:p>
    <w:p w:rsidR="00121A39" w:rsidRPr="00121A39" w:rsidRDefault="00121A39" w:rsidP="00121A39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121A39" w:rsidRDefault="00121A39" w:rsidP="00121A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1A39">
        <w:rPr>
          <w:rFonts w:eastAsiaTheme="minorHAnsi"/>
          <w:lang w:eastAsia="en-US"/>
        </w:rPr>
        <w:t>Beseda s odborníkem pro žáky. Informace pro rodiče na</w:t>
      </w:r>
      <w:r>
        <w:rPr>
          <w:rFonts w:eastAsiaTheme="minorHAnsi"/>
          <w:lang w:eastAsia="en-US"/>
        </w:rPr>
        <w:t xml:space="preserve"> </w:t>
      </w:r>
      <w:r w:rsidRPr="00121A39">
        <w:rPr>
          <w:rFonts w:eastAsiaTheme="minorHAnsi"/>
          <w:lang w:eastAsia="en-US"/>
        </w:rPr>
        <w:t>třídních schůzkách. Interaktivní hodiny – bezpečný internet pro děti</w:t>
      </w:r>
      <w:r>
        <w:rPr>
          <w:rFonts w:eastAsiaTheme="minorHAnsi"/>
          <w:lang w:eastAsia="en-US"/>
        </w:rPr>
        <w:t>. Zájmové kroužky s jiným zaměřením, než PC. Spolupráce s </w:t>
      </w:r>
      <w:proofErr w:type="spellStart"/>
      <w:r>
        <w:rPr>
          <w:rFonts w:eastAsiaTheme="minorHAnsi"/>
          <w:lang w:eastAsia="en-US"/>
        </w:rPr>
        <w:t>MěP</w:t>
      </w:r>
      <w:proofErr w:type="spellEnd"/>
      <w:r>
        <w:rPr>
          <w:rFonts w:eastAsiaTheme="minorHAnsi"/>
          <w:lang w:eastAsia="en-US"/>
        </w:rPr>
        <w:t>, OSPO, probační a mediační službou.</w:t>
      </w:r>
    </w:p>
    <w:p w:rsidR="00CB0CD6" w:rsidRPr="00121A39" w:rsidRDefault="00CB0CD6" w:rsidP="00121A3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B0CD6" w:rsidRDefault="00CB0CD6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1B3616" w:rsidRPr="00E7054D" w:rsidRDefault="001B3616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1E593D" w:rsidRPr="007528B3" w:rsidRDefault="001E593D" w:rsidP="007528B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528B3">
        <w:rPr>
          <w:rFonts w:eastAsiaTheme="minorHAnsi"/>
          <w:b/>
          <w:bCs/>
          <w:lang w:eastAsia="en-US"/>
        </w:rPr>
        <w:t>Personální zajištění prevence</w:t>
      </w:r>
    </w:p>
    <w:p w:rsidR="007528B3" w:rsidRPr="007528B3" w:rsidRDefault="007528B3" w:rsidP="007528B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5.1. Školní metodik prevence</w:t>
      </w:r>
    </w:p>
    <w:p w:rsidR="001E593D" w:rsidRDefault="001E593D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Metodicky vede a koordinuje prevenci na škole. Na každý školní rok připravuje</w:t>
      </w:r>
      <w:r w:rsidR="007528B3">
        <w:rPr>
          <w:rFonts w:eastAsiaTheme="minorHAnsi"/>
          <w:lang w:eastAsia="en-US"/>
        </w:rPr>
        <w:t xml:space="preserve"> Minimální </w:t>
      </w:r>
      <w:r w:rsidRPr="001B3616">
        <w:rPr>
          <w:rFonts w:eastAsiaTheme="minorHAnsi"/>
          <w:lang w:eastAsia="en-US"/>
        </w:rPr>
        <w:t>preventivní program. Realizuje preventivní aktivity, proškoluje nebo</w:t>
      </w:r>
      <w:r w:rsidR="007528B3">
        <w:rPr>
          <w:rFonts w:eastAsiaTheme="minorHAnsi"/>
          <w:lang w:eastAsia="en-US"/>
        </w:rPr>
        <w:t xml:space="preserve"> zajistí školení </w:t>
      </w:r>
      <w:r w:rsidRPr="001B3616">
        <w:rPr>
          <w:rFonts w:eastAsiaTheme="minorHAnsi"/>
          <w:lang w:eastAsia="en-US"/>
        </w:rPr>
        <w:t>pedagogických pracovníků. Komunikuje s rodiči, připraví pro</w:t>
      </w:r>
      <w:r w:rsidR="007528B3">
        <w:rPr>
          <w:rFonts w:eastAsiaTheme="minorHAnsi"/>
          <w:lang w:eastAsia="en-US"/>
        </w:rPr>
        <w:t xml:space="preserve"> </w:t>
      </w:r>
      <w:r w:rsidRPr="001B3616">
        <w:rPr>
          <w:rFonts w:eastAsiaTheme="minorHAnsi"/>
          <w:lang w:eastAsia="en-US"/>
        </w:rPr>
        <w:t>rodiče seznam institucí pomáhajících v oblasti prevence sociálně –</w:t>
      </w:r>
      <w:r w:rsidR="007528B3">
        <w:rPr>
          <w:rFonts w:eastAsiaTheme="minorHAnsi"/>
          <w:lang w:eastAsia="en-US"/>
        </w:rPr>
        <w:t xml:space="preserve"> </w:t>
      </w:r>
      <w:r w:rsidRPr="001B3616">
        <w:rPr>
          <w:rFonts w:eastAsiaTheme="minorHAnsi"/>
          <w:lang w:eastAsia="en-US"/>
        </w:rPr>
        <w:t>patologických jevů.</w:t>
      </w:r>
    </w:p>
    <w:p w:rsidR="007528B3" w:rsidRPr="001B3616" w:rsidRDefault="007528B3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5.2. Výc</w:t>
      </w:r>
      <w:r w:rsidR="00E72CF1" w:rsidRPr="001B3616">
        <w:rPr>
          <w:rFonts w:eastAsiaTheme="minorHAnsi"/>
          <w:b/>
          <w:bCs/>
          <w:lang w:eastAsia="en-US"/>
        </w:rPr>
        <w:t xml:space="preserve">hovný poradce </w:t>
      </w:r>
    </w:p>
    <w:p w:rsidR="001E593D" w:rsidRDefault="001E593D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Se školním metodikem prevence tvoří poradenský tým. Řeší aktuální problémy,</w:t>
      </w:r>
      <w:r w:rsidR="007528B3">
        <w:rPr>
          <w:rFonts w:eastAsiaTheme="minorHAnsi"/>
          <w:lang w:eastAsia="en-US"/>
        </w:rPr>
        <w:t xml:space="preserve"> účastní se </w:t>
      </w:r>
      <w:r w:rsidRPr="001B3616">
        <w:rPr>
          <w:rFonts w:eastAsiaTheme="minorHAnsi"/>
          <w:lang w:eastAsia="en-US"/>
        </w:rPr>
        <w:t>výchovných komisí. Spolupracují na realizaci preventivních aktivit.</w:t>
      </w:r>
    </w:p>
    <w:p w:rsidR="007528B3" w:rsidRPr="001B3616" w:rsidRDefault="007528B3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5.3. Ředitelství školy</w:t>
      </w: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Vytváří vhodné podmínky pro realizaci preventivních aktivit:</w:t>
      </w: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 xml:space="preserve">1. materiální – PC, interaktivní tabule, </w:t>
      </w:r>
      <w:proofErr w:type="spellStart"/>
      <w:r w:rsidRPr="001B3616">
        <w:rPr>
          <w:rFonts w:eastAsiaTheme="minorHAnsi"/>
          <w:lang w:eastAsia="en-US"/>
        </w:rPr>
        <w:t>dataprojektor</w:t>
      </w:r>
      <w:proofErr w:type="spellEnd"/>
      <w:r w:rsidRPr="001B3616">
        <w:rPr>
          <w:rFonts w:eastAsiaTheme="minorHAnsi"/>
          <w:lang w:eastAsia="en-US"/>
        </w:rPr>
        <w:t>, další didaktické materiály</w:t>
      </w: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2. personální – zve na besedy a přednášky odborníky</w:t>
      </w: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3. časové – zajišťuje časový prostor ve výuce věnovaný preventivním aktivitám</w:t>
      </w:r>
    </w:p>
    <w:p w:rsidR="001E593D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4. spolupracuje s</w:t>
      </w:r>
      <w:r w:rsidR="007528B3">
        <w:rPr>
          <w:rFonts w:eastAsiaTheme="minorHAnsi"/>
          <w:lang w:eastAsia="en-US"/>
        </w:rPr>
        <w:t> výchovným poradcem a metodikem prevence</w:t>
      </w:r>
    </w:p>
    <w:p w:rsidR="007528B3" w:rsidRPr="001B3616" w:rsidRDefault="007528B3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593D" w:rsidRDefault="001E593D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5.4. Pedagogičtí pracovníci</w:t>
      </w:r>
    </w:p>
    <w:p w:rsidR="007528B3" w:rsidRPr="001B3616" w:rsidRDefault="007528B3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5.4.1. Třídní učitelé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>snaží se získat důvěru své třídy (žáci s ním mohou řešit své problémy), rozvíjí pozitivní interakci mezi žáky a sleduje vztahy ve třídě</w:t>
      </w:r>
    </w:p>
    <w:p w:rsidR="00C91456" w:rsidRPr="001B3616" w:rsidRDefault="00C91456" w:rsidP="001B3616">
      <w:pPr>
        <w:numPr>
          <w:ilvl w:val="0"/>
          <w:numId w:val="2"/>
        </w:numPr>
        <w:jc w:val="both"/>
      </w:pPr>
      <w:r w:rsidRPr="001B3616">
        <w:t>provádí monitoring výskytu soc</w:t>
      </w:r>
      <w:r w:rsidR="007528B3">
        <w:t xml:space="preserve">iálně </w:t>
      </w:r>
      <w:proofErr w:type="gramStart"/>
      <w:r w:rsidRPr="001B3616">
        <w:t>pat</w:t>
      </w:r>
      <w:r w:rsidR="007528B3">
        <w:t xml:space="preserve">ologických </w:t>
      </w:r>
      <w:r w:rsidRPr="001B3616">
        <w:t xml:space="preserve"> jevů</w:t>
      </w:r>
      <w:proofErr w:type="gramEnd"/>
    </w:p>
    <w:p w:rsidR="00444927" w:rsidRPr="001B3616" w:rsidRDefault="00C91456" w:rsidP="001B3616">
      <w:pPr>
        <w:numPr>
          <w:ilvl w:val="0"/>
          <w:numId w:val="2"/>
        </w:numPr>
        <w:jc w:val="both"/>
      </w:pPr>
      <w:r w:rsidRPr="001B3616">
        <w:t xml:space="preserve">v souladu se školním </w:t>
      </w:r>
      <w:proofErr w:type="gramStart"/>
      <w:r w:rsidRPr="001B3616">
        <w:t xml:space="preserve">řádem </w:t>
      </w:r>
      <w:r w:rsidR="00444927" w:rsidRPr="001B3616">
        <w:t xml:space="preserve"> vytváří</w:t>
      </w:r>
      <w:proofErr w:type="gramEnd"/>
      <w:r w:rsidR="00444927" w:rsidRPr="001B3616">
        <w:t xml:space="preserve"> vnitřní pravidla třídy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>důsledně dohlíží na dodržování pravidel a školního řádu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 xml:space="preserve">sleduje absenci, chování a projevy žáků (důraz na prevenci záškoláctví a šikany) 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>spolupracuje s rodinou (zjišťuje specifika rodiny a z toho vyplývající možná rizika)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>spolupracuje s dalšími vyučujícími, školním metodikem prevence a výchovným poradcem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>podílí se na realizaci preventivních programů, diagnostiky třídy</w:t>
      </w:r>
    </w:p>
    <w:p w:rsidR="00444927" w:rsidRPr="001B3616" w:rsidRDefault="00444927" w:rsidP="001B3616">
      <w:pPr>
        <w:numPr>
          <w:ilvl w:val="0"/>
          <w:numId w:val="2"/>
        </w:numPr>
        <w:jc w:val="both"/>
      </w:pPr>
      <w:r w:rsidRPr="001B3616">
        <w:t>při vzniku problémových situacích svolává</w:t>
      </w:r>
      <w:r w:rsidR="00C91456" w:rsidRPr="001B3616">
        <w:t xml:space="preserve"> výchovnou komisi </w:t>
      </w:r>
      <w:r w:rsidRPr="001B3616">
        <w:t>za účasti vedení školy, školního metodika prevence, výchovného poradce</w:t>
      </w:r>
      <w:r w:rsidR="00C91456" w:rsidRPr="001B3616">
        <w:t xml:space="preserve">, </w:t>
      </w:r>
      <w:proofErr w:type="spellStart"/>
      <w:r w:rsidR="00C91456" w:rsidRPr="001B3616">
        <w:t>zást</w:t>
      </w:r>
      <w:proofErr w:type="spellEnd"/>
      <w:r w:rsidR="00C91456" w:rsidRPr="001B3616">
        <w:t>. OSPO</w:t>
      </w:r>
      <w:r w:rsidRPr="001B3616">
        <w:t>…)</w:t>
      </w: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B3616">
        <w:rPr>
          <w:rFonts w:eastAsiaTheme="minorHAnsi"/>
          <w:b/>
          <w:bCs/>
          <w:lang w:eastAsia="en-US"/>
        </w:rPr>
        <w:t>5.4.2. Všichni pedagogičtí pracovníci</w:t>
      </w:r>
    </w:p>
    <w:p w:rsidR="001E593D" w:rsidRPr="001B3616" w:rsidRDefault="001E593D" w:rsidP="001B36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B3616">
        <w:rPr>
          <w:rFonts w:eastAsiaTheme="minorHAnsi"/>
          <w:lang w:eastAsia="en-US"/>
        </w:rPr>
        <w:t>Ve výuce svých předmětů provádějí primární prevenci. V tematickém plánu</w:t>
      </w:r>
      <w:r w:rsidR="007528B3">
        <w:rPr>
          <w:rFonts w:eastAsiaTheme="minorHAnsi"/>
          <w:lang w:eastAsia="en-US"/>
        </w:rPr>
        <w:t xml:space="preserve"> </w:t>
      </w:r>
      <w:r w:rsidRPr="001B3616">
        <w:rPr>
          <w:rFonts w:eastAsiaTheme="minorHAnsi"/>
          <w:lang w:eastAsia="en-US"/>
        </w:rPr>
        <w:t xml:space="preserve">předmětu označí prováděnou prevenci (prvouka, vlastivěda, </w:t>
      </w:r>
      <w:r w:rsidR="00E72CF1" w:rsidRPr="001B3616">
        <w:rPr>
          <w:rFonts w:eastAsiaTheme="minorHAnsi"/>
          <w:lang w:eastAsia="en-US"/>
        </w:rPr>
        <w:t>výchova k </w:t>
      </w:r>
      <w:proofErr w:type="gramStart"/>
      <w:r w:rsidRPr="001B3616">
        <w:rPr>
          <w:rFonts w:eastAsiaTheme="minorHAnsi"/>
          <w:lang w:eastAsia="en-US"/>
        </w:rPr>
        <w:t>občans</w:t>
      </w:r>
      <w:r w:rsidR="00E72CF1" w:rsidRPr="001B3616">
        <w:rPr>
          <w:rFonts w:eastAsiaTheme="minorHAnsi"/>
          <w:lang w:eastAsia="en-US"/>
        </w:rPr>
        <w:t xml:space="preserve">tví </w:t>
      </w:r>
      <w:r w:rsidRPr="001B3616">
        <w:rPr>
          <w:rFonts w:eastAsiaTheme="minorHAnsi"/>
          <w:lang w:eastAsia="en-US"/>
        </w:rPr>
        <w:t>,výchova</w:t>
      </w:r>
      <w:proofErr w:type="gramEnd"/>
      <w:r w:rsidRPr="001B3616">
        <w:rPr>
          <w:rFonts w:eastAsiaTheme="minorHAnsi"/>
          <w:lang w:eastAsia="en-US"/>
        </w:rPr>
        <w:t xml:space="preserve"> ke zdraví, dějepis, zeměpis, přírodopis). Spolupracují na realizaci</w:t>
      </w:r>
      <w:r w:rsidR="007528B3">
        <w:rPr>
          <w:rFonts w:eastAsiaTheme="minorHAnsi"/>
          <w:lang w:eastAsia="en-US"/>
        </w:rPr>
        <w:t xml:space="preserve"> </w:t>
      </w:r>
      <w:r w:rsidRPr="001B3616">
        <w:rPr>
          <w:rFonts w:eastAsiaTheme="minorHAnsi"/>
          <w:lang w:eastAsia="en-US"/>
        </w:rPr>
        <w:t>preventivních aktivit. Spolupracují při realizaci volnočasových aktivit</w:t>
      </w:r>
      <w:r w:rsidR="00E72CF1" w:rsidRPr="001B3616">
        <w:rPr>
          <w:rFonts w:eastAsiaTheme="minorHAnsi"/>
          <w:lang w:eastAsia="en-US"/>
        </w:rPr>
        <w:t>.</w:t>
      </w:r>
    </w:p>
    <w:p w:rsidR="001E593D" w:rsidRPr="00E7054D" w:rsidRDefault="001E593D" w:rsidP="001E593D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528B3">
        <w:rPr>
          <w:rFonts w:eastAsiaTheme="minorHAnsi"/>
          <w:b/>
          <w:bCs/>
          <w:lang w:eastAsia="en-US"/>
        </w:rPr>
        <w:t>6. Financování prevence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 xml:space="preserve">1. Rozpočet školy - zakoupení didaktického </w:t>
      </w:r>
      <w:proofErr w:type="gramStart"/>
      <w:r w:rsidRPr="007528B3">
        <w:rPr>
          <w:rFonts w:eastAsiaTheme="minorHAnsi"/>
          <w:lang w:eastAsia="en-US"/>
        </w:rPr>
        <w:t xml:space="preserve">materiálu ( </w:t>
      </w:r>
      <w:r w:rsidR="007528B3">
        <w:rPr>
          <w:rFonts w:eastAsiaTheme="minorHAnsi"/>
          <w:lang w:eastAsia="en-US"/>
        </w:rPr>
        <w:t>DVD</w:t>
      </w:r>
      <w:proofErr w:type="gramEnd"/>
      <w:r w:rsidRPr="007528B3">
        <w:rPr>
          <w:rFonts w:eastAsiaTheme="minorHAnsi"/>
          <w:lang w:eastAsia="en-US"/>
        </w:rPr>
        <w:t xml:space="preserve">, </w:t>
      </w:r>
      <w:r w:rsidR="007528B3">
        <w:rPr>
          <w:rFonts w:eastAsiaTheme="minorHAnsi"/>
          <w:lang w:eastAsia="en-US"/>
        </w:rPr>
        <w:t>PC</w:t>
      </w:r>
      <w:r w:rsidRPr="007528B3">
        <w:rPr>
          <w:rFonts w:eastAsiaTheme="minorHAnsi"/>
          <w:lang w:eastAsia="en-US"/>
        </w:rPr>
        <w:t xml:space="preserve">, </w:t>
      </w:r>
      <w:proofErr w:type="spellStart"/>
      <w:r w:rsidRPr="007528B3">
        <w:rPr>
          <w:rFonts w:eastAsiaTheme="minorHAnsi"/>
          <w:lang w:eastAsia="en-US"/>
        </w:rPr>
        <w:t>pc</w:t>
      </w:r>
      <w:proofErr w:type="spellEnd"/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programy apod.</w:t>
      </w:r>
      <w:r w:rsidR="007528B3">
        <w:rPr>
          <w:rFonts w:eastAsiaTheme="minorHAnsi"/>
          <w:lang w:eastAsia="en-US"/>
        </w:rPr>
        <w:t>)</w:t>
      </w:r>
    </w:p>
    <w:p w:rsidR="001E593D" w:rsidRPr="007528B3" w:rsidRDefault="00E72CF1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 xml:space="preserve">2. </w:t>
      </w:r>
      <w:r w:rsidR="001E593D" w:rsidRPr="007528B3">
        <w:rPr>
          <w:rFonts w:eastAsiaTheme="minorHAnsi"/>
          <w:lang w:eastAsia="en-US"/>
        </w:rPr>
        <w:t>Granty a dotace - možnost zís</w:t>
      </w:r>
      <w:r w:rsidRPr="007528B3">
        <w:rPr>
          <w:rFonts w:eastAsiaTheme="minorHAnsi"/>
          <w:lang w:eastAsia="en-US"/>
        </w:rPr>
        <w:t>kat grant na prevenci z </w:t>
      </w:r>
      <w:proofErr w:type="spellStart"/>
      <w:r w:rsidRPr="007528B3">
        <w:rPr>
          <w:rFonts w:eastAsiaTheme="minorHAnsi"/>
          <w:lang w:eastAsia="en-US"/>
        </w:rPr>
        <w:t>MěÚ</w:t>
      </w:r>
      <w:proofErr w:type="spellEnd"/>
      <w:r w:rsidRPr="007528B3">
        <w:rPr>
          <w:rFonts w:eastAsiaTheme="minorHAnsi"/>
          <w:lang w:eastAsia="en-US"/>
        </w:rPr>
        <w:t xml:space="preserve"> ČL</w:t>
      </w:r>
    </w:p>
    <w:p w:rsidR="001E593D" w:rsidRPr="00E7054D" w:rsidRDefault="001E593D" w:rsidP="001E593D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proofErr w:type="gramStart"/>
      <w:r w:rsidRPr="007528B3">
        <w:rPr>
          <w:rFonts w:eastAsiaTheme="minorHAnsi"/>
          <w:b/>
          <w:bCs/>
          <w:lang w:eastAsia="en-US"/>
        </w:rPr>
        <w:t>7.Sociální</w:t>
      </w:r>
      <w:proofErr w:type="gramEnd"/>
      <w:r w:rsidRPr="007528B3">
        <w:rPr>
          <w:rFonts w:eastAsiaTheme="minorHAnsi"/>
          <w:b/>
          <w:bCs/>
          <w:lang w:eastAsia="en-US"/>
        </w:rPr>
        <w:t xml:space="preserve"> síť participujících organizací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proofErr w:type="spellStart"/>
      <w:r w:rsidRPr="007528B3">
        <w:rPr>
          <w:rFonts w:eastAsiaTheme="minorHAnsi"/>
          <w:lang w:eastAsia="en-US"/>
        </w:rPr>
        <w:t>Pedagogicko</w:t>
      </w:r>
      <w:proofErr w:type="spellEnd"/>
      <w:r w:rsidRPr="007528B3">
        <w:rPr>
          <w:rFonts w:eastAsiaTheme="minorHAnsi"/>
          <w:lang w:eastAsia="en-US"/>
        </w:rPr>
        <w:t xml:space="preserve"> – psychologická poradna </w:t>
      </w:r>
      <w:r w:rsidR="00E72CF1" w:rsidRPr="007528B3">
        <w:rPr>
          <w:rFonts w:eastAsiaTheme="minorHAnsi"/>
          <w:lang w:eastAsia="en-US"/>
        </w:rPr>
        <w:t>Česká Lípa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>-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 xml:space="preserve"> Policie</w:t>
      </w:r>
      <w:proofErr w:type="gramEnd"/>
      <w:r w:rsidRPr="007528B3">
        <w:rPr>
          <w:rFonts w:eastAsiaTheme="minorHAnsi"/>
          <w:lang w:eastAsia="en-US"/>
        </w:rPr>
        <w:t xml:space="preserve"> ČR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Městská</w:t>
      </w:r>
      <w:proofErr w:type="gramEnd"/>
      <w:r w:rsidRPr="007528B3">
        <w:rPr>
          <w:rFonts w:eastAsiaTheme="minorHAnsi"/>
          <w:lang w:eastAsia="en-US"/>
        </w:rPr>
        <w:t xml:space="preserve"> policie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="00E72CF1" w:rsidRPr="007528B3">
        <w:rPr>
          <w:rFonts w:eastAsiaTheme="minorHAnsi"/>
          <w:lang w:eastAsia="en-US"/>
        </w:rPr>
        <w:t>OS</w:t>
      </w:r>
      <w:r w:rsidR="007528B3">
        <w:rPr>
          <w:rFonts w:eastAsiaTheme="minorHAnsi"/>
          <w:lang w:eastAsia="en-US"/>
        </w:rPr>
        <w:t>PO</w:t>
      </w:r>
      <w:r w:rsidR="00E72CF1" w:rsidRPr="007528B3">
        <w:rPr>
          <w:rFonts w:eastAsiaTheme="minorHAnsi"/>
          <w:lang w:eastAsia="en-US"/>
        </w:rPr>
        <w:t xml:space="preserve"> </w:t>
      </w:r>
      <w:proofErr w:type="spellStart"/>
      <w:r w:rsidR="00E72CF1" w:rsidRPr="007528B3">
        <w:rPr>
          <w:rFonts w:eastAsiaTheme="minorHAnsi"/>
          <w:lang w:eastAsia="en-US"/>
        </w:rPr>
        <w:t>MěÚ</w:t>
      </w:r>
      <w:proofErr w:type="spellEnd"/>
      <w:r w:rsidR="00E72CF1" w:rsidRPr="007528B3">
        <w:rPr>
          <w:rFonts w:eastAsiaTheme="minorHAnsi"/>
          <w:lang w:eastAsia="en-US"/>
        </w:rPr>
        <w:t xml:space="preserve"> </w:t>
      </w:r>
      <w:proofErr w:type="spellStart"/>
      <w:proofErr w:type="gramStart"/>
      <w:r w:rsidR="00E72CF1" w:rsidRPr="007528B3">
        <w:rPr>
          <w:rFonts w:eastAsiaTheme="minorHAnsi"/>
          <w:lang w:eastAsia="en-US"/>
        </w:rPr>
        <w:t>Č.Lípa</w:t>
      </w:r>
      <w:proofErr w:type="spellEnd"/>
      <w:proofErr w:type="gramEnd"/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Český</w:t>
      </w:r>
      <w:proofErr w:type="gramEnd"/>
      <w:r w:rsidRPr="007528B3">
        <w:rPr>
          <w:rFonts w:eastAsiaTheme="minorHAnsi"/>
          <w:lang w:eastAsia="en-US"/>
        </w:rPr>
        <w:t xml:space="preserve"> červený kříž</w:t>
      </w:r>
    </w:p>
    <w:p w:rsidR="001E593D" w:rsidRPr="007528B3" w:rsidRDefault="00E72CF1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HZS</w:t>
      </w:r>
      <w:proofErr w:type="gramEnd"/>
      <w:r w:rsidRPr="007528B3">
        <w:rPr>
          <w:rFonts w:eastAsiaTheme="minorHAnsi"/>
          <w:lang w:eastAsia="en-US"/>
        </w:rPr>
        <w:t xml:space="preserve"> Česká Lípa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Probační</w:t>
      </w:r>
      <w:proofErr w:type="gramEnd"/>
      <w:r w:rsidRPr="007528B3">
        <w:rPr>
          <w:rFonts w:eastAsiaTheme="minorHAnsi"/>
          <w:lang w:eastAsia="en-US"/>
        </w:rPr>
        <w:t xml:space="preserve"> a mediační služba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Linka</w:t>
      </w:r>
      <w:proofErr w:type="gramEnd"/>
      <w:r w:rsidRPr="007528B3">
        <w:rPr>
          <w:rFonts w:eastAsiaTheme="minorHAnsi"/>
          <w:lang w:eastAsia="en-US"/>
        </w:rPr>
        <w:t xml:space="preserve"> důvěry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Bílý</w:t>
      </w:r>
      <w:proofErr w:type="gramEnd"/>
      <w:r w:rsidRPr="007528B3">
        <w:rPr>
          <w:rFonts w:eastAsiaTheme="minorHAnsi"/>
          <w:lang w:eastAsia="en-US"/>
        </w:rPr>
        <w:t xml:space="preserve"> kruh bezpečí</w:t>
      </w:r>
    </w:p>
    <w:p w:rsidR="001E593D" w:rsidRPr="007528B3" w:rsidRDefault="001E593D" w:rsidP="001E593D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7528B3">
        <w:rPr>
          <w:rFonts w:eastAsiaTheme="minorHAnsi"/>
          <w:lang w:eastAsia="en-US"/>
        </w:rPr>
        <w:t xml:space="preserve">- 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Lékaři</w:t>
      </w:r>
      <w:proofErr w:type="gramEnd"/>
    </w:p>
    <w:p w:rsidR="00444927" w:rsidRPr="00E7054D" w:rsidRDefault="00444927" w:rsidP="001E593D">
      <w:pPr>
        <w:autoSpaceDE w:val="0"/>
        <w:autoSpaceDN w:val="0"/>
        <w:adjustRightInd w:val="0"/>
        <w:rPr>
          <w:rFonts w:ascii="TimesNewRoman" w:eastAsiaTheme="minorHAnsi" w:hAnsi="TimesNewRoman" w:cs="TimesNewRoman"/>
          <w:color w:val="C00000"/>
          <w:sz w:val="27"/>
          <w:szCs w:val="27"/>
          <w:lang w:eastAsia="en-US"/>
        </w:rPr>
      </w:pPr>
    </w:p>
    <w:p w:rsidR="001E593D" w:rsidRPr="007528B3" w:rsidRDefault="001E593D" w:rsidP="007528B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528B3">
        <w:rPr>
          <w:rFonts w:eastAsiaTheme="minorHAnsi"/>
          <w:b/>
          <w:bCs/>
          <w:lang w:eastAsia="en-US"/>
        </w:rPr>
        <w:t>7. Hodnocení</w:t>
      </w:r>
    </w:p>
    <w:p w:rsidR="00444927" w:rsidRPr="007528B3" w:rsidRDefault="00444927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>V roce 2014</w:t>
      </w:r>
      <w:r w:rsidR="001E593D" w:rsidRPr="007528B3">
        <w:rPr>
          <w:rFonts w:eastAsiaTheme="minorHAnsi"/>
          <w:lang w:eastAsia="en-US"/>
        </w:rPr>
        <w:t xml:space="preserve"> proběhne </w:t>
      </w:r>
      <w:r w:rsidR="007528B3">
        <w:rPr>
          <w:rFonts w:eastAsiaTheme="minorHAnsi"/>
          <w:lang w:eastAsia="en-US"/>
        </w:rPr>
        <w:t>evaluace</w:t>
      </w:r>
      <w:r w:rsidR="001E593D" w:rsidRPr="007528B3">
        <w:rPr>
          <w:rFonts w:eastAsiaTheme="minorHAnsi"/>
          <w:lang w:eastAsia="en-US"/>
        </w:rPr>
        <w:t xml:space="preserve"> Školní preventivní strategie na roky 20</w:t>
      </w:r>
      <w:r w:rsidRPr="007528B3">
        <w:rPr>
          <w:rFonts w:eastAsiaTheme="minorHAnsi"/>
          <w:lang w:eastAsia="en-US"/>
        </w:rPr>
        <w:t>10</w:t>
      </w:r>
      <w:r w:rsidR="001E593D" w:rsidRPr="007528B3">
        <w:rPr>
          <w:rFonts w:eastAsiaTheme="minorHAnsi"/>
          <w:lang w:eastAsia="en-US"/>
        </w:rPr>
        <w:t>-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20</w:t>
      </w:r>
      <w:r w:rsidR="001E593D" w:rsidRPr="007528B3">
        <w:rPr>
          <w:rFonts w:eastAsiaTheme="minorHAnsi"/>
          <w:lang w:eastAsia="en-US"/>
        </w:rPr>
        <w:t>1</w:t>
      </w:r>
      <w:r w:rsidRPr="007528B3">
        <w:rPr>
          <w:rFonts w:eastAsiaTheme="minorHAnsi"/>
          <w:lang w:eastAsia="en-US"/>
        </w:rPr>
        <w:t>4</w:t>
      </w:r>
      <w:r w:rsidR="001E593D" w:rsidRPr="007528B3">
        <w:rPr>
          <w:rFonts w:eastAsiaTheme="minorHAnsi"/>
          <w:lang w:eastAsia="en-US"/>
        </w:rPr>
        <w:t xml:space="preserve">. Bude analyzován </w:t>
      </w:r>
      <w:proofErr w:type="gramStart"/>
      <w:r w:rsidR="001E593D" w:rsidRPr="007528B3">
        <w:rPr>
          <w:rFonts w:eastAsiaTheme="minorHAnsi"/>
          <w:lang w:eastAsia="en-US"/>
        </w:rPr>
        <w:t>výskyt</w:t>
      </w:r>
      <w:r w:rsidR="007528B3">
        <w:rPr>
          <w:rFonts w:eastAsiaTheme="minorHAnsi"/>
          <w:lang w:eastAsia="en-US"/>
        </w:rPr>
        <w:t xml:space="preserve"> a  řešení</w:t>
      </w:r>
      <w:proofErr w:type="gramEnd"/>
      <w:r w:rsidR="001E593D" w:rsidRPr="007528B3">
        <w:rPr>
          <w:rFonts w:eastAsiaTheme="minorHAnsi"/>
          <w:lang w:eastAsia="en-US"/>
        </w:rPr>
        <w:t xml:space="preserve"> sociálně – patologických jevů na</w:t>
      </w:r>
      <w:r w:rsidR="007528B3">
        <w:rPr>
          <w:rFonts w:eastAsiaTheme="minorHAnsi"/>
          <w:lang w:eastAsia="en-US"/>
        </w:rPr>
        <w:t xml:space="preserve"> </w:t>
      </w:r>
      <w:r w:rsidR="001E593D" w:rsidRPr="007528B3">
        <w:rPr>
          <w:rFonts w:eastAsiaTheme="minorHAnsi"/>
          <w:lang w:eastAsia="en-US"/>
        </w:rPr>
        <w:t>škole. Bude provedeno šetření mezi žáky a pedagogickými</w:t>
      </w:r>
      <w:r w:rsid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pracovníky. B</w:t>
      </w:r>
      <w:r w:rsidR="001E593D" w:rsidRPr="007528B3">
        <w:rPr>
          <w:rFonts w:eastAsiaTheme="minorHAnsi"/>
          <w:lang w:eastAsia="en-US"/>
        </w:rPr>
        <w:t>ude také provedeno měření klimatu školy.</w:t>
      </w:r>
    </w:p>
    <w:p w:rsidR="00444927" w:rsidRPr="007528B3" w:rsidRDefault="001E593D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 xml:space="preserve"> Po</w:t>
      </w:r>
      <w:r w:rsidR="00444927" w:rsidRPr="007528B3">
        <w:rPr>
          <w:rFonts w:eastAsiaTheme="minorHAnsi"/>
          <w:lang w:eastAsia="en-US"/>
        </w:rPr>
        <w:t xml:space="preserve"> evaluaci</w:t>
      </w:r>
      <w:r w:rsidRPr="007528B3">
        <w:rPr>
          <w:rFonts w:eastAsiaTheme="minorHAnsi"/>
          <w:lang w:eastAsia="en-US"/>
        </w:rPr>
        <w:t xml:space="preserve"> výsledků bude zjištěna účinnost Školní preventivní strategie</w:t>
      </w:r>
      <w:r w:rsidR="00444927" w:rsidRPr="007528B3">
        <w:rPr>
          <w:rFonts w:eastAsiaTheme="minorHAnsi"/>
          <w:lang w:eastAsia="en-US"/>
        </w:rPr>
        <w:t xml:space="preserve"> a dle aktuálních problémů bude </w:t>
      </w:r>
      <w:proofErr w:type="gramStart"/>
      <w:r w:rsidR="00444927" w:rsidRPr="007528B3">
        <w:rPr>
          <w:rFonts w:eastAsiaTheme="minorHAnsi"/>
          <w:lang w:eastAsia="en-US"/>
        </w:rPr>
        <w:t>stanovena  nová</w:t>
      </w:r>
      <w:proofErr w:type="gramEnd"/>
      <w:r w:rsidR="00444927" w:rsidRPr="007528B3">
        <w:rPr>
          <w:rFonts w:eastAsiaTheme="minorHAnsi"/>
          <w:lang w:eastAsia="en-US"/>
        </w:rPr>
        <w:t xml:space="preserve"> preventivní strategie na další období.</w:t>
      </w:r>
    </w:p>
    <w:p w:rsidR="001E593D" w:rsidRPr="007528B3" w:rsidRDefault="001E593D" w:rsidP="007528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28B3">
        <w:rPr>
          <w:rFonts w:eastAsiaTheme="minorHAnsi"/>
          <w:lang w:eastAsia="en-US"/>
        </w:rPr>
        <w:t xml:space="preserve"> Tato Školní</w:t>
      </w:r>
      <w:r w:rsidR="00444927" w:rsidRPr="007528B3">
        <w:rPr>
          <w:rFonts w:eastAsiaTheme="minorHAnsi"/>
          <w:lang w:eastAsia="en-US"/>
        </w:rPr>
        <w:t xml:space="preserve"> </w:t>
      </w:r>
      <w:r w:rsidRPr="007528B3">
        <w:rPr>
          <w:rFonts w:eastAsiaTheme="minorHAnsi"/>
          <w:lang w:eastAsia="en-US"/>
        </w:rPr>
        <w:t>preventivní strategie se stává součástí vzdělávacího programu školy.</w:t>
      </w:r>
    </w:p>
    <w:p w:rsidR="00CB0CD6" w:rsidRDefault="00CB0CD6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121A39" w:rsidRDefault="00121A39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p w:rsidR="00121A39" w:rsidRDefault="003D7979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  <w:t xml:space="preserve"> </w:t>
      </w:r>
    </w:p>
    <w:p w:rsidR="00121A39" w:rsidRPr="003D7979" w:rsidRDefault="003D7979" w:rsidP="00CB0CD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3D7979">
        <w:rPr>
          <w:rFonts w:eastAsiaTheme="minorHAnsi"/>
          <w:bCs/>
          <w:lang w:eastAsia="en-US"/>
        </w:rPr>
        <w:t xml:space="preserve">                                                                                                    Vypracoval:</w:t>
      </w:r>
    </w:p>
    <w:p w:rsidR="003D7979" w:rsidRPr="003D7979" w:rsidRDefault="003D7979" w:rsidP="00CB0CD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3D7979">
        <w:rPr>
          <w:rFonts w:eastAsiaTheme="minorHAnsi"/>
          <w:bCs/>
          <w:lang w:eastAsia="en-US"/>
        </w:rPr>
        <w:t xml:space="preserve">                                                                                             Mgr. Miroslav Janata</w:t>
      </w:r>
    </w:p>
    <w:p w:rsidR="00121A39" w:rsidRPr="003D7979" w:rsidRDefault="00121A39" w:rsidP="00CB0CD6">
      <w:pPr>
        <w:autoSpaceDE w:val="0"/>
        <w:autoSpaceDN w:val="0"/>
        <w:adjustRightInd w:val="0"/>
        <w:rPr>
          <w:rFonts w:eastAsiaTheme="minorHAnsi"/>
          <w:bCs/>
          <w:color w:val="C00000"/>
          <w:lang w:eastAsia="en-US"/>
        </w:rPr>
      </w:pPr>
    </w:p>
    <w:p w:rsidR="0044388A" w:rsidRPr="003D7979" w:rsidRDefault="0044388A" w:rsidP="00CB0CD6">
      <w:pPr>
        <w:autoSpaceDE w:val="0"/>
        <w:autoSpaceDN w:val="0"/>
        <w:adjustRightInd w:val="0"/>
        <w:rPr>
          <w:rFonts w:eastAsiaTheme="minorHAnsi"/>
          <w:b/>
          <w:bCs/>
          <w:color w:val="C00000"/>
          <w:lang w:eastAsia="en-US"/>
        </w:rPr>
      </w:pPr>
    </w:p>
    <w:p w:rsidR="0044388A" w:rsidRDefault="0044388A" w:rsidP="00CB0CD6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C00000"/>
          <w:sz w:val="27"/>
          <w:szCs w:val="27"/>
          <w:lang w:eastAsia="en-US"/>
        </w:rPr>
      </w:pPr>
    </w:p>
    <w:sectPr w:rsidR="0044388A" w:rsidSect="001A6FB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E5A"/>
    <w:multiLevelType w:val="hybridMultilevel"/>
    <w:tmpl w:val="ED1E4FF0"/>
    <w:lvl w:ilvl="0" w:tplc="A8E85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7DC0"/>
    <w:multiLevelType w:val="hybridMultilevel"/>
    <w:tmpl w:val="09A8D5E8"/>
    <w:lvl w:ilvl="0" w:tplc="6C9C365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>
    <w:nsid w:val="0F667857"/>
    <w:multiLevelType w:val="hybridMultilevel"/>
    <w:tmpl w:val="F7AADE1A"/>
    <w:lvl w:ilvl="0" w:tplc="6C9C3658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F846084"/>
    <w:multiLevelType w:val="hybridMultilevel"/>
    <w:tmpl w:val="C5F6E92E"/>
    <w:lvl w:ilvl="0" w:tplc="6C9C3658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114B1E7B"/>
    <w:multiLevelType w:val="hybridMultilevel"/>
    <w:tmpl w:val="36CEE7F2"/>
    <w:lvl w:ilvl="0" w:tplc="A8E85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95F42"/>
    <w:multiLevelType w:val="hybridMultilevel"/>
    <w:tmpl w:val="A7B672AE"/>
    <w:lvl w:ilvl="0" w:tplc="6C9C3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F3E23"/>
    <w:multiLevelType w:val="hybridMultilevel"/>
    <w:tmpl w:val="EEE8C7A4"/>
    <w:lvl w:ilvl="0" w:tplc="6C9C3658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8A82056"/>
    <w:multiLevelType w:val="hybridMultilevel"/>
    <w:tmpl w:val="6C00ABDA"/>
    <w:lvl w:ilvl="0" w:tplc="6C9C3658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18B87576"/>
    <w:multiLevelType w:val="hybridMultilevel"/>
    <w:tmpl w:val="13E45FC6"/>
    <w:lvl w:ilvl="0" w:tplc="6C9C365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9713108"/>
    <w:multiLevelType w:val="hybridMultilevel"/>
    <w:tmpl w:val="14EC088C"/>
    <w:lvl w:ilvl="0" w:tplc="1960F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977E9"/>
    <w:multiLevelType w:val="hybridMultilevel"/>
    <w:tmpl w:val="D53AB830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1F8612A4"/>
    <w:multiLevelType w:val="hybridMultilevel"/>
    <w:tmpl w:val="B24C7B8C"/>
    <w:lvl w:ilvl="0" w:tplc="6C9C3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35539"/>
    <w:multiLevelType w:val="hybridMultilevel"/>
    <w:tmpl w:val="65306B14"/>
    <w:lvl w:ilvl="0" w:tplc="87EAB28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BA7FC2"/>
    <w:multiLevelType w:val="hybridMultilevel"/>
    <w:tmpl w:val="F1921AB8"/>
    <w:lvl w:ilvl="0" w:tplc="6C9C3658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267B6BE8"/>
    <w:multiLevelType w:val="hybridMultilevel"/>
    <w:tmpl w:val="05B4261A"/>
    <w:lvl w:ilvl="0" w:tplc="6C9C3658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>
    <w:nsid w:val="26F65778"/>
    <w:multiLevelType w:val="hybridMultilevel"/>
    <w:tmpl w:val="DBEC7D52"/>
    <w:lvl w:ilvl="0" w:tplc="6C9C36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CB3A8F"/>
    <w:multiLevelType w:val="multilevel"/>
    <w:tmpl w:val="885ED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2D556119"/>
    <w:multiLevelType w:val="hybridMultilevel"/>
    <w:tmpl w:val="83E8C62A"/>
    <w:lvl w:ilvl="0" w:tplc="6C9C365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93744"/>
    <w:multiLevelType w:val="hybridMultilevel"/>
    <w:tmpl w:val="FAFE712C"/>
    <w:lvl w:ilvl="0" w:tplc="6C9C36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7629D8"/>
    <w:multiLevelType w:val="hybridMultilevel"/>
    <w:tmpl w:val="062ADFB6"/>
    <w:lvl w:ilvl="0" w:tplc="6C9C3658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3A882371"/>
    <w:multiLevelType w:val="hybridMultilevel"/>
    <w:tmpl w:val="A0CAF0F6"/>
    <w:lvl w:ilvl="0" w:tplc="3ECEF54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137602"/>
    <w:multiLevelType w:val="multilevel"/>
    <w:tmpl w:val="E61EA66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B404D15"/>
    <w:multiLevelType w:val="hybridMultilevel"/>
    <w:tmpl w:val="E06C2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A63CE"/>
    <w:multiLevelType w:val="hybridMultilevel"/>
    <w:tmpl w:val="66ECF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42AEE"/>
    <w:multiLevelType w:val="hybridMultilevel"/>
    <w:tmpl w:val="2A9876B2"/>
    <w:lvl w:ilvl="0" w:tplc="6C9C365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1477BF1"/>
    <w:multiLevelType w:val="hybridMultilevel"/>
    <w:tmpl w:val="3912F23C"/>
    <w:lvl w:ilvl="0" w:tplc="6C9C365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4FFE1C21"/>
    <w:multiLevelType w:val="hybridMultilevel"/>
    <w:tmpl w:val="C8E81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812B3"/>
    <w:multiLevelType w:val="hybridMultilevel"/>
    <w:tmpl w:val="1C80CE6A"/>
    <w:lvl w:ilvl="0" w:tplc="6C9C365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BA91BA9"/>
    <w:multiLevelType w:val="hybridMultilevel"/>
    <w:tmpl w:val="CB2A9EF6"/>
    <w:lvl w:ilvl="0" w:tplc="6C9C3658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>
    <w:nsid w:val="60032624"/>
    <w:multiLevelType w:val="hybridMultilevel"/>
    <w:tmpl w:val="C4D49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D347D"/>
    <w:multiLevelType w:val="multilevel"/>
    <w:tmpl w:val="7324C010"/>
    <w:lvl w:ilvl="0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225765E"/>
    <w:multiLevelType w:val="multilevel"/>
    <w:tmpl w:val="63F4219C"/>
    <w:lvl w:ilvl="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2">
    <w:nsid w:val="64863B55"/>
    <w:multiLevelType w:val="hybridMultilevel"/>
    <w:tmpl w:val="C3E48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F1C1D"/>
    <w:multiLevelType w:val="hybridMultilevel"/>
    <w:tmpl w:val="9202D43C"/>
    <w:lvl w:ilvl="0" w:tplc="6C9C3658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97277ED"/>
    <w:multiLevelType w:val="hybridMultilevel"/>
    <w:tmpl w:val="9B2C5E46"/>
    <w:lvl w:ilvl="0" w:tplc="6C9C3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61484"/>
    <w:multiLevelType w:val="hybridMultilevel"/>
    <w:tmpl w:val="5DB0AAFA"/>
    <w:lvl w:ilvl="0" w:tplc="A8E8586E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>
    <w:nsid w:val="6BF026B4"/>
    <w:multiLevelType w:val="hybridMultilevel"/>
    <w:tmpl w:val="09EE37B8"/>
    <w:lvl w:ilvl="0" w:tplc="6C9C3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D84F6C"/>
    <w:multiLevelType w:val="hybridMultilevel"/>
    <w:tmpl w:val="55367138"/>
    <w:lvl w:ilvl="0" w:tplc="A8E85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4524C"/>
    <w:multiLevelType w:val="hybridMultilevel"/>
    <w:tmpl w:val="08A4F3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3C48A3"/>
    <w:multiLevelType w:val="hybridMultilevel"/>
    <w:tmpl w:val="9FFAE03A"/>
    <w:lvl w:ilvl="0" w:tplc="6C9C365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A6740"/>
    <w:multiLevelType w:val="hybridMultilevel"/>
    <w:tmpl w:val="FD4AC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50685"/>
    <w:multiLevelType w:val="hybridMultilevel"/>
    <w:tmpl w:val="90F8FB48"/>
    <w:lvl w:ilvl="0" w:tplc="A8E8586E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2"/>
  </w:num>
  <w:num w:numId="5">
    <w:abstractNumId w:val="22"/>
  </w:num>
  <w:num w:numId="6">
    <w:abstractNumId w:val="40"/>
  </w:num>
  <w:num w:numId="7">
    <w:abstractNumId w:val="23"/>
  </w:num>
  <w:num w:numId="8">
    <w:abstractNumId w:val="26"/>
  </w:num>
  <w:num w:numId="9">
    <w:abstractNumId w:val="29"/>
  </w:num>
  <w:num w:numId="10">
    <w:abstractNumId w:val="12"/>
  </w:num>
  <w:num w:numId="11">
    <w:abstractNumId w:val="20"/>
  </w:num>
  <w:num w:numId="12">
    <w:abstractNumId w:val="10"/>
  </w:num>
  <w:num w:numId="13">
    <w:abstractNumId w:val="15"/>
  </w:num>
  <w:num w:numId="14">
    <w:abstractNumId w:val="18"/>
  </w:num>
  <w:num w:numId="15">
    <w:abstractNumId w:val="21"/>
  </w:num>
  <w:num w:numId="16">
    <w:abstractNumId w:val="8"/>
  </w:num>
  <w:num w:numId="17">
    <w:abstractNumId w:val="27"/>
  </w:num>
  <w:num w:numId="18">
    <w:abstractNumId w:val="11"/>
  </w:num>
  <w:num w:numId="19">
    <w:abstractNumId w:val="36"/>
  </w:num>
  <w:num w:numId="20">
    <w:abstractNumId w:val="34"/>
  </w:num>
  <w:num w:numId="21">
    <w:abstractNumId w:val="38"/>
  </w:num>
  <w:num w:numId="22">
    <w:abstractNumId w:val="4"/>
  </w:num>
  <w:num w:numId="23">
    <w:abstractNumId w:val="16"/>
  </w:num>
  <w:num w:numId="24">
    <w:abstractNumId w:val="31"/>
  </w:num>
  <w:num w:numId="25">
    <w:abstractNumId w:val="37"/>
  </w:num>
  <w:num w:numId="26">
    <w:abstractNumId w:val="35"/>
  </w:num>
  <w:num w:numId="27">
    <w:abstractNumId w:val="0"/>
  </w:num>
  <w:num w:numId="28">
    <w:abstractNumId w:val="41"/>
  </w:num>
  <w:num w:numId="29">
    <w:abstractNumId w:val="25"/>
  </w:num>
  <w:num w:numId="30">
    <w:abstractNumId w:val="33"/>
  </w:num>
  <w:num w:numId="31">
    <w:abstractNumId w:val="2"/>
  </w:num>
  <w:num w:numId="32">
    <w:abstractNumId w:val="3"/>
  </w:num>
  <w:num w:numId="33">
    <w:abstractNumId w:val="19"/>
  </w:num>
  <w:num w:numId="34">
    <w:abstractNumId w:val="1"/>
  </w:num>
  <w:num w:numId="35">
    <w:abstractNumId w:val="39"/>
  </w:num>
  <w:num w:numId="36">
    <w:abstractNumId w:val="7"/>
  </w:num>
  <w:num w:numId="37">
    <w:abstractNumId w:val="28"/>
  </w:num>
  <w:num w:numId="38">
    <w:abstractNumId w:val="17"/>
  </w:num>
  <w:num w:numId="39">
    <w:abstractNumId w:val="13"/>
  </w:num>
  <w:num w:numId="40">
    <w:abstractNumId w:val="6"/>
  </w:num>
  <w:num w:numId="41">
    <w:abstractNumId w:val="14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EE8"/>
    <w:rsid w:val="00003E72"/>
    <w:rsid w:val="000B0724"/>
    <w:rsid w:val="000B4E07"/>
    <w:rsid w:val="000B6F55"/>
    <w:rsid w:val="0010632A"/>
    <w:rsid w:val="00121A39"/>
    <w:rsid w:val="00143899"/>
    <w:rsid w:val="001A6FB0"/>
    <w:rsid w:val="001B17BE"/>
    <w:rsid w:val="001B3616"/>
    <w:rsid w:val="001E4A2D"/>
    <w:rsid w:val="001E593D"/>
    <w:rsid w:val="00211342"/>
    <w:rsid w:val="0029276F"/>
    <w:rsid w:val="003076D9"/>
    <w:rsid w:val="0032089F"/>
    <w:rsid w:val="00354586"/>
    <w:rsid w:val="003734E9"/>
    <w:rsid w:val="00396F89"/>
    <w:rsid w:val="003D7979"/>
    <w:rsid w:val="0043147F"/>
    <w:rsid w:val="0044388A"/>
    <w:rsid w:val="00444091"/>
    <w:rsid w:val="00444927"/>
    <w:rsid w:val="00536C98"/>
    <w:rsid w:val="00574D8B"/>
    <w:rsid w:val="006209FE"/>
    <w:rsid w:val="0063492D"/>
    <w:rsid w:val="00643ECE"/>
    <w:rsid w:val="00680B87"/>
    <w:rsid w:val="006C62FD"/>
    <w:rsid w:val="007528B3"/>
    <w:rsid w:val="00762F3B"/>
    <w:rsid w:val="007A4763"/>
    <w:rsid w:val="00834AA4"/>
    <w:rsid w:val="00850A74"/>
    <w:rsid w:val="00857EDE"/>
    <w:rsid w:val="008A3324"/>
    <w:rsid w:val="008B1D6A"/>
    <w:rsid w:val="008C10EE"/>
    <w:rsid w:val="009236C2"/>
    <w:rsid w:val="00953746"/>
    <w:rsid w:val="009A2B22"/>
    <w:rsid w:val="009E0356"/>
    <w:rsid w:val="009E26A4"/>
    <w:rsid w:val="00A370FC"/>
    <w:rsid w:val="00AD296A"/>
    <w:rsid w:val="00B66FEE"/>
    <w:rsid w:val="00BF6126"/>
    <w:rsid w:val="00C1705E"/>
    <w:rsid w:val="00C91456"/>
    <w:rsid w:val="00CB0CD6"/>
    <w:rsid w:val="00CC17BB"/>
    <w:rsid w:val="00D0418F"/>
    <w:rsid w:val="00D106EF"/>
    <w:rsid w:val="00DB00AF"/>
    <w:rsid w:val="00E01EE8"/>
    <w:rsid w:val="00E10AE6"/>
    <w:rsid w:val="00E528BB"/>
    <w:rsid w:val="00E7054D"/>
    <w:rsid w:val="00E72CF1"/>
    <w:rsid w:val="00EC49D2"/>
    <w:rsid w:val="00EE414D"/>
    <w:rsid w:val="00EE790D"/>
    <w:rsid w:val="00F5089C"/>
    <w:rsid w:val="00F72A36"/>
    <w:rsid w:val="00FE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E01EE8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eastAsia="zh-CN"/>
    </w:rPr>
  </w:style>
  <w:style w:type="paragraph" w:styleId="Nadpis3">
    <w:name w:val="heading 3"/>
    <w:basedOn w:val="Normln"/>
    <w:link w:val="Nadpis3Char"/>
    <w:qFormat/>
    <w:rsid w:val="00E01EE8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1EE8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Nadpis3Char">
    <w:name w:val="Nadpis 3 Char"/>
    <w:basedOn w:val="Standardnpsmoodstavce"/>
    <w:link w:val="Nadpis3"/>
    <w:rsid w:val="00E01EE8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paragraph" w:styleId="Odstavecseseznamem">
    <w:name w:val="List Paragraph"/>
    <w:basedOn w:val="Normln"/>
    <w:uiPriority w:val="34"/>
    <w:qFormat/>
    <w:rsid w:val="00E01E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4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kurt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2157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pomikalkova</cp:lastModifiedBy>
  <cp:revision>2</cp:revision>
  <cp:lastPrinted>2011-01-02T13:58:00Z</cp:lastPrinted>
  <dcterms:created xsi:type="dcterms:W3CDTF">2011-05-12T08:38:00Z</dcterms:created>
  <dcterms:modified xsi:type="dcterms:W3CDTF">2011-05-12T08:38:00Z</dcterms:modified>
</cp:coreProperties>
</file>